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D" w:rsidRDefault="0046680D" w:rsidP="0046680D">
      <w:pPr>
        <w:jc w:val="center"/>
        <w:rPr>
          <w:rFonts w:ascii="Arial" w:hAnsi="Arial" w:cs="Arial"/>
        </w:rPr>
      </w:pPr>
    </w:p>
    <w:p w:rsidR="0046680D" w:rsidRPr="0046680D" w:rsidRDefault="0046680D" w:rsidP="0046680D">
      <w:pPr>
        <w:jc w:val="center"/>
        <w:rPr>
          <w:rFonts w:ascii="Arial" w:hAnsi="Arial" w:cs="Arial"/>
        </w:rPr>
      </w:pPr>
      <w:r w:rsidRPr="0046680D">
        <w:rPr>
          <w:rFonts w:ascii="Arial" w:hAnsi="Arial" w:cs="Arial"/>
        </w:rPr>
        <w:t>INSTITUTO TECNOLÓGICO SUPERIOR DE CALKINÍ EN EL ESTADO DE CAMPECHE.</w:t>
      </w:r>
    </w:p>
    <w:p w:rsidR="001A1BE5" w:rsidRPr="0046680D" w:rsidRDefault="0046680D" w:rsidP="0046680D">
      <w:pPr>
        <w:jc w:val="center"/>
        <w:rPr>
          <w:rFonts w:ascii="Arial" w:hAnsi="Arial" w:cs="Arial"/>
          <w:color w:val="333333"/>
        </w:rPr>
      </w:pPr>
      <w:r w:rsidRPr="0046680D">
        <w:rPr>
          <w:rFonts w:ascii="Arial" w:hAnsi="Arial" w:cs="Arial"/>
          <w:color w:val="333333"/>
        </w:rPr>
        <w:t xml:space="preserve">PLAN DE FORTALECIMIENTO DE LAS CAPACIDADES Y FORMACIÓN DEL PERSONAL DEL </w:t>
      </w:r>
      <w:proofErr w:type="spellStart"/>
      <w:r w:rsidRPr="0046680D">
        <w:rPr>
          <w:rFonts w:ascii="Arial" w:hAnsi="Arial" w:cs="Arial"/>
          <w:color w:val="333333"/>
        </w:rPr>
        <w:t>ITESCAM</w:t>
      </w:r>
      <w:proofErr w:type="spellEnd"/>
      <w:r w:rsidRPr="0046680D">
        <w:rPr>
          <w:rFonts w:ascii="Arial" w:hAnsi="Arial" w:cs="Arial"/>
          <w:color w:val="333333"/>
        </w:rPr>
        <w:t xml:space="preserve"> 2015</w:t>
      </w:r>
      <w:r w:rsidRPr="0046680D">
        <w:rPr>
          <w:rFonts w:ascii="Arial" w:hAnsi="Arial" w:cs="Arial"/>
          <w:color w:val="333333"/>
        </w:rPr>
        <w:t>.</w:t>
      </w:r>
    </w:p>
    <w:p w:rsidR="0046680D" w:rsidRDefault="0046680D" w:rsidP="0046680D">
      <w:pPr>
        <w:jc w:val="center"/>
        <w:rPr>
          <w:rFonts w:ascii="Arial" w:hAnsi="Arial" w:cs="Arial"/>
          <w:color w:val="333333"/>
        </w:rPr>
      </w:pPr>
      <w:r w:rsidRPr="0046680D">
        <w:rPr>
          <w:rFonts w:ascii="Arial" w:hAnsi="Arial" w:cs="Arial"/>
          <w:color w:val="333333"/>
        </w:rPr>
        <w:t>RELACIÓN DE PERSONAL ACEPTADO</w:t>
      </w:r>
      <w:r>
        <w:rPr>
          <w:rFonts w:ascii="Arial" w:hAnsi="Arial" w:cs="Arial"/>
          <w:color w:val="333333"/>
        </w:rPr>
        <w:t>.</w:t>
      </w:r>
    </w:p>
    <w:p w:rsidR="0046680D" w:rsidRDefault="0046680D" w:rsidP="0046680D">
      <w:pPr>
        <w:jc w:val="center"/>
        <w:rPr>
          <w:rFonts w:ascii="Arial" w:hAnsi="Arial" w:cs="Arial"/>
          <w:color w:val="333333"/>
        </w:rPr>
      </w:pPr>
    </w:p>
    <w:p w:rsidR="0046680D" w:rsidRPr="0046680D" w:rsidRDefault="0046680D" w:rsidP="0046680D">
      <w:pPr>
        <w:jc w:val="center"/>
        <w:rPr>
          <w:rFonts w:ascii="Arial" w:hAnsi="Arial" w:cs="Arial"/>
        </w:rPr>
      </w:pPr>
      <w:bookmarkStart w:id="0" w:name="_GoBack"/>
      <w:bookmarkEnd w:id="0"/>
      <w:r w:rsidRPr="0046680D">
        <w:drawing>
          <wp:inline distT="0" distB="0" distL="0" distR="0">
            <wp:extent cx="3209925" cy="32480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80D" w:rsidRPr="00466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D"/>
    <w:rsid w:val="0046680D"/>
    <w:rsid w:val="004C5A38"/>
    <w:rsid w:val="00A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</dc:creator>
  <cp:lastModifiedBy>PESE</cp:lastModifiedBy>
  <cp:revision>1</cp:revision>
  <dcterms:created xsi:type="dcterms:W3CDTF">2015-05-21T01:56:00Z</dcterms:created>
  <dcterms:modified xsi:type="dcterms:W3CDTF">2015-05-21T02:01:00Z</dcterms:modified>
</cp:coreProperties>
</file>