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F6CAE" w:rsidR="000F6CAE" w:rsidP="577B880D" w:rsidRDefault="00010A57" w14:paraId="6C25801F" w14:textId="71752BA0">
      <w:pPr>
        <w:pStyle w:val="Normal"/>
        <w:spacing w:after="200" w:line="276" w:lineRule="auto"/>
        <w:jc w:val="right"/>
        <w:rPr>
          <w:rFonts w:ascii="Arial" w:hAnsi="Arial" w:cs="Arial"/>
          <w:sz w:val="22"/>
          <w:szCs w:val="22"/>
        </w:rPr>
      </w:pPr>
      <w:r>
        <w:rPr>
          <w:noProof/>
        </w:rPr>
        <w:drawing>
          <wp:anchor distT="0" distB="0" distL="114300" distR="114300" simplePos="0" relativeHeight="251659264" behindDoc="1" locked="0" layoutInCell="1" allowOverlap="1" wp14:anchorId="74D010F9" wp14:editId="5DB55592">
            <wp:simplePos x="0" y="0"/>
            <wp:positionH relativeFrom="margin">
              <wp:posOffset>-251460</wp:posOffset>
            </wp:positionH>
            <wp:positionV relativeFrom="margin">
              <wp:posOffset>-251460</wp:posOffset>
            </wp:positionV>
            <wp:extent cx="1139825" cy="803910"/>
            <wp:effectExtent l="0" t="0" r="3175" b="0"/>
            <wp:wrapNone/>
            <wp:docPr id="3" name="Imagen 2" descr="http://t0.gstatic.com/images?q=tbn:ANd9GcTiuy_hWRmqo8EJ9BPmr0atSvqszwMf8C2TwWBSLZ5ci1C7hFt3KQ"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0.gstatic.com/images?q=tbn:ANd9GcTiuy_hWRmqo8EJ9BPmr0atSvqszwMf8C2TwWBSLZ5ci1C7hFt3KQ"/>
                    <pic:cNvPicPr>
                      <a:picLocks noChangeAspect="1" noChangeArrowheads="1"/>
                    </pic:cNvPicPr>
                  </pic:nvPicPr>
                  <pic:blipFill>
                    <a:blip r:embed="rId7">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139825" cy="803910"/>
                    </a:xfrm>
                    <a:prstGeom prst="rect">
                      <a:avLst/>
                    </a:prstGeom>
                    <a:noFill/>
                    <a:ln>
                      <a:noFill/>
                    </a:ln>
                  </pic:spPr>
                </pic:pic>
              </a:graphicData>
            </a:graphic>
          </wp:anchor>
        </w:drawing>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488797BF" wp14:editId="1F216E82">
                <wp:extent xmlns:wp="http://schemas.openxmlformats.org/drawingml/2006/wordprocessingDrawing" cx="4378325" cy="734695"/>
                <wp:effectExtent xmlns:wp="http://schemas.openxmlformats.org/drawingml/2006/wordprocessingDrawing" l="0" t="0" r="3175" b="8255"/>
                <wp:docPr xmlns:wp="http://schemas.openxmlformats.org/drawingml/2006/wordprocessingDrawing" id="1819085440" name="Cuadro de texto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78325" cy="734695"/>
                        </a:xfrm>
                        <a:prstGeom prst="rect">
                          <a:avLst/>
                        </a:prstGeom>
                        <a:solidFill>
                          <a:srgbClr val="FFFFFF"/>
                        </a:solidFill>
                        <a:ln w="9525">
                          <a:noFill/>
                          <a:miter lim="800000"/>
                          <a:headEnd/>
                          <a:tailEnd/>
                        </a:ln>
                      </wps:spPr>
                      <wps:txbx>
                        <w:txbxContent xmlns:w="http://schemas.openxmlformats.org/wordprocessingml/2006/main">
                          <w:p w:rsidRPr="00B3346C" w:rsidR="000F6CAE" w:rsidP="000F6CAE" w:rsidRDefault="000F6CAE">
                            <w:pPr>
                              <w:jc w:val="center"/>
                              <w:rPr>
                                <w:rFonts w:ascii="Arial" w:hAnsi="Arial" w:cs="Arial"/>
                                <w:b/>
                                <w:sz w:val="28"/>
                                <w:szCs w:val="28"/>
                              </w:rPr>
                            </w:pPr>
                            <w:r w:rsidRPr="00B3346C">
                              <w:rPr>
                                <w:rFonts w:ascii="Arial" w:hAnsi="Arial" w:cs="Arial"/>
                                <w:b/>
                                <w:sz w:val="28"/>
                                <w:szCs w:val="28"/>
                              </w:rPr>
                              <w:t>INSTITUTO TECNOLOGICO SUPERIOR DE CALKINI EN EL ESTADO DE CAMPECHE</w:t>
                            </w:r>
                          </w:p>
                          <w:p w:rsidR="000F6CAE" w:rsidP="000F6CAE" w:rsidRDefault="000F6CAE"/>
                        </w:txbxContent>
                      </wps:txbx>
                      <wps:bodyPr rot="0" vert="horz" wrap="square" lIns="91440" tIns="45720" rIns="91440" bIns="45720" anchor="t" anchorCtr="0">
                        <a:noAutofit/>
                      </wps:bodyPr>
                    </wps:wsp>
                  </a:graphicData>
                </a:graphic>
              </wp:inline>
            </w:drawing>
          </mc:Choice>
          <mc:Fallback xmlns:a="http://schemas.openxmlformats.org/drawingml/2006/main" xmlns:mc="http://schemas.openxmlformats.org/markup-compatibility/2006"/>
        </mc:AlternateContent>
      </w:r>
    </w:p>
    <w:p w:rsidR="00010A57" w:rsidP="000F6CAE" w:rsidRDefault="00010A57" w14:paraId="7C637A17" w14:textId="77777777">
      <w:pPr>
        <w:keepNext/>
        <w:keepLines/>
        <w:spacing w:before="300" w:after="150" w:line="276" w:lineRule="auto"/>
        <w:jc w:val="center"/>
        <w:outlineLvl w:val="2"/>
        <w:rPr>
          <w:rFonts w:ascii="Helvetica" w:hAnsi="Helvetica" w:eastAsia="Times New Roman" w:cs="Helvetica"/>
          <w:color w:val="000000"/>
          <w:sz w:val="36"/>
          <w:szCs w:val="36"/>
        </w:rPr>
      </w:pPr>
    </w:p>
    <w:p w:rsidRPr="00010A57" w:rsidR="000F6CAE" w:rsidP="00010A57" w:rsidRDefault="000F6CAE" w14:paraId="75B11294" w14:textId="00A02899">
      <w:pPr>
        <w:pStyle w:val="Ttulo1"/>
        <w:jc w:val="center"/>
        <w:rPr>
          <w:rFonts w:ascii="Century Gothic" w:hAnsi="Century Gothic" w:eastAsia="Times New Roman"/>
          <w:b/>
          <w:bCs/>
          <w:sz w:val="40"/>
          <w:szCs w:val="40"/>
        </w:rPr>
      </w:pPr>
      <w:r w:rsidRPr="00010A57">
        <w:rPr>
          <w:rFonts w:ascii="Century Gothic" w:hAnsi="Century Gothic" w:eastAsia="Times New Roman"/>
          <w:b/>
          <w:bCs/>
          <w:sz w:val="40"/>
          <w:szCs w:val="40"/>
        </w:rPr>
        <w:t>Jornada de Presentación de Pro</w:t>
      </w:r>
      <w:r w:rsidRPr="00010A57" w:rsidR="00083C7A">
        <w:rPr>
          <w:rFonts w:ascii="Century Gothic" w:hAnsi="Century Gothic" w:eastAsia="Times New Roman"/>
          <w:b/>
          <w:bCs/>
          <w:sz w:val="40"/>
          <w:szCs w:val="40"/>
        </w:rPr>
        <w:t>yectos Integradores (JoPPI) 20</w:t>
      </w:r>
      <w:r w:rsidRPr="00010A57" w:rsidR="00010A57">
        <w:rPr>
          <w:rFonts w:ascii="Century Gothic" w:hAnsi="Century Gothic" w:eastAsia="Times New Roman"/>
          <w:b/>
          <w:bCs/>
          <w:sz w:val="40"/>
          <w:szCs w:val="40"/>
        </w:rPr>
        <w:t>22</w:t>
      </w:r>
    </w:p>
    <w:p w:rsidRPr="00010A57" w:rsidR="000F6CAE" w:rsidP="000F6CAE" w:rsidRDefault="000F6CAE" w14:paraId="2522B892" w14:textId="77777777">
      <w:pPr>
        <w:spacing w:after="200" w:line="276" w:lineRule="auto"/>
        <w:rPr>
          <w:rFonts w:ascii="Century Gothic" w:hAnsi="Century Gothic"/>
        </w:rPr>
      </w:pPr>
    </w:p>
    <w:p w:rsidRPr="006B148C" w:rsidR="000F6CAE" w:rsidP="000F6CAE" w:rsidRDefault="00010A57" w14:paraId="400F75CE" w14:textId="5C6E22B2">
      <w:pPr>
        <w:tabs>
          <w:tab w:val="left" w:pos="2525"/>
        </w:tabs>
        <w:spacing w:after="0" w:line="240" w:lineRule="auto"/>
        <w:jc w:val="center"/>
        <w:rPr>
          <w:rFonts w:ascii="Century Gothic" w:hAnsi="Century Gothic" w:cs="Arial"/>
          <w:b/>
          <w:bCs/>
          <w:sz w:val="28"/>
          <w:szCs w:val="28"/>
        </w:rPr>
      </w:pPr>
      <w:r w:rsidRPr="006B148C">
        <w:rPr>
          <w:rFonts w:ascii="Century Gothic" w:hAnsi="Century Gothic" w:cs="Arial"/>
          <w:b/>
          <w:bCs/>
          <w:sz w:val="28"/>
          <w:szCs w:val="28"/>
        </w:rPr>
        <w:t>Nombre del proyecto:</w:t>
      </w:r>
    </w:p>
    <w:p w:rsidRPr="006B148C" w:rsidR="006B148C" w:rsidP="000F6CAE" w:rsidRDefault="006B148C" w14:paraId="08360080" w14:textId="37038954">
      <w:pPr>
        <w:tabs>
          <w:tab w:val="left" w:pos="2525"/>
        </w:tabs>
        <w:spacing w:after="0" w:line="240" w:lineRule="auto"/>
        <w:jc w:val="center"/>
        <w:rPr>
          <w:rFonts w:ascii="Century Gothic" w:hAnsi="Century Gothic" w:cs="Arial"/>
          <w:sz w:val="24"/>
          <w:szCs w:val="24"/>
        </w:rPr>
      </w:pPr>
    </w:p>
    <w:p w:rsidRPr="006B148C" w:rsidR="006B148C" w:rsidP="000F6CAE" w:rsidRDefault="006B148C" w14:paraId="1DB82253" w14:textId="77777777">
      <w:pPr>
        <w:tabs>
          <w:tab w:val="left" w:pos="2525"/>
        </w:tabs>
        <w:spacing w:after="0" w:line="240" w:lineRule="auto"/>
        <w:jc w:val="center"/>
        <w:rPr>
          <w:rFonts w:ascii="Century Gothic" w:hAnsi="Century Gothic" w:cs="Arial"/>
          <w:sz w:val="24"/>
          <w:szCs w:val="24"/>
        </w:rPr>
      </w:pPr>
    </w:p>
    <w:p w:rsidRPr="006B148C" w:rsidR="006B148C" w:rsidP="000F6CAE" w:rsidRDefault="006B148C" w14:paraId="57379FA2" w14:textId="0BF3FCA5">
      <w:pPr>
        <w:tabs>
          <w:tab w:val="left" w:pos="2525"/>
        </w:tabs>
        <w:spacing w:after="0" w:line="240" w:lineRule="auto"/>
        <w:jc w:val="center"/>
        <w:rPr>
          <w:rFonts w:ascii="Century Gothic" w:hAnsi="Century Gothic" w:cs="Arial"/>
          <w:b/>
          <w:bCs/>
          <w:sz w:val="28"/>
          <w:szCs w:val="28"/>
        </w:rPr>
      </w:pPr>
    </w:p>
    <w:p w:rsidRPr="006B148C" w:rsidR="006B148C" w:rsidP="000F6CAE" w:rsidRDefault="006B148C" w14:paraId="2A3003E9" w14:textId="6EACE0A5">
      <w:pPr>
        <w:tabs>
          <w:tab w:val="left" w:pos="2525"/>
        </w:tabs>
        <w:spacing w:after="0" w:line="240" w:lineRule="auto"/>
        <w:jc w:val="center"/>
        <w:rPr>
          <w:rFonts w:ascii="Century Gothic" w:hAnsi="Century Gothic" w:cs="Arial"/>
          <w:b/>
          <w:bCs/>
          <w:sz w:val="28"/>
          <w:szCs w:val="28"/>
        </w:rPr>
      </w:pPr>
      <w:r w:rsidRPr="006B148C">
        <w:rPr>
          <w:rFonts w:ascii="Century Gothic" w:hAnsi="Century Gothic" w:cs="Arial"/>
          <w:b/>
          <w:bCs/>
          <w:sz w:val="28"/>
          <w:szCs w:val="28"/>
        </w:rPr>
        <w:t>Carrera:</w:t>
      </w:r>
    </w:p>
    <w:p w:rsidRPr="006B148C" w:rsidR="00083C7A" w:rsidP="000F6CAE" w:rsidRDefault="00083C7A" w14:paraId="2C274597" w14:textId="77777777">
      <w:pPr>
        <w:tabs>
          <w:tab w:val="left" w:pos="2525"/>
        </w:tabs>
        <w:spacing w:after="0" w:line="240" w:lineRule="auto"/>
        <w:jc w:val="center"/>
        <w:rPr>
          <w:rFonts w:ascii="Century Gothic" w:hAnsi="Century Gothic" w:cs="Arial"/>
          <w:sz w:val="24"/>
          <w:szCs w:val="24"/>
        </w:rPr>
      </w:pPr>
    </w:p>
    <w:p w:rsidRPr="006B148C" w:rsidR="00083C7A" w:rsidP="000F6CAE" w:rsidRDefault="00083C7A" w14:paraId="5D045352" w14:textId="77777777">
      <w:pPr>
        <w:tabs>
          <w:tab w:val="left" w:pos="2525"/>
        </w:tabs>
        <w:spacing w:after="0" w:line="240" w:lineRule="auto"/>
        <w:jc w:val="center"/>
        <w:rPr>
          <w:rFonts w:ascii="Century Gothic" w:hAnsi="Century Gothic" w:cs="Arial"/>
          <w:b/>
          <w:bCs/>
          <w:sz w:val="28"/>
          <w:szCs w:val="28"/>
        </w:rPr>
      </w:pPr>
    </w:p>
    <w:p w:rsidRPr="006B148C" w:rsidR="000F6CAE" w:rsidP="000F6CAE" w:rsidRDefault="00010A57" w14:paraId="09FD5439" w14:textId="5CE4D371">
      <w:pPr>
        <w:tabs>
          <w:tab w:val="left" w:pos="2525"/>
        </w:tabs>
        <w:spacing w:after="0" w:line="240" w:lineRule="auto"/>
        <w:jc w:val="center"/>
        <w:rPr>
          <w:rFonts w:ascii="Century Gothic" w:hAnsi="Century Gothic" w:cs="Arial"/>
          <w:b w:val="1"/>
          <w:bCs w:val="1"/>
          <w:sz w:val="28"/>
          <w:szCs w:val="28"/>
        </w:rPr>
      </w:pPr>
      <w:r w:rsidRPr="5AC69E4C" w:rsidR="00010A57">
        <w:rPr>
          <w:rFonts w:ascii="Century Gothic" w:hAnsi="Century Gothic" w:cs="Arial"/>
          <w:b w:val="1"/>
          <w:bCs w:val="1"/>
          <w:sz w:val="28"/>
          <w:szCs w:val="28"/>
        </w:rPr>
        <w:t>Modalidad</w:t>
      </w:r>
      <w:r w:rsidRPr="5AC69E4C" w:rsidR="000F6CAE">
        <w:rPr>
          <w:rFonts w:ascii="Century Gothic" w:hAnsi="Century Gothic" w:cs="Arial"/>
          <w:b w:val="1"/>
          <w:bCs w:val="1"/>
          <w:sz w:val="28"/>
          <w:szCs w:val="28"/>
        </w:rPr>
        <w:t>:</w:t>
      </w:r>
    </w:p>
    <w:p w:rsidR="5AC69E4C" w:rsidP="5AC69E4C" w:rsidRDefault="5AC69E4C" w14:paraId="6F000888" w14:textId="425EA1EA">
      <w:pPr>
        <w:pStyle w:val="Normal"/>
        <w:tabs>
          <w:tab w:val="left" w:leader="none" w:pos="2525"/>
        </w:tabs>
        <w:spacing w:after="0" w:line="240" w:lineRule="auto"/>
        <w:jc w:val="center"/>
        <w:rPr>
          <w:rFonts w:ascii="Century Gothic" w:hAnsi="Century Gothic" w:cs="Arial"/>
          <w:b w:val="1"/>
          <w:bCs w:val="1"/>
          <w:sz w:val="22"/>
          <w:szCs w:val="22"/>
        </w:rPr>
      </w:pPr>
    </w:p>
    <w:p w:rsidRPr="006B148C" w:rsidR="00083C7A" w:rsidP="000F6CAE" w:rsidRDefault="00083C7A" w14:paraId="5694C39B" w14:textId="77777777">
      <w:pPr>
        <w:tabs>
          <w:tab w:val="left" w:pos="2525"/>
        </w:tabs>
        <w:spacing w:after="0" w:line="240" w:lineRule="auto"/>
        <w:jc w:val="center"/>
        <w:rPr>
          <w:rFonts w:ascii="Century Gothic" w:hAnsi="Century Gothic" w:cs="Arial"/>
          <w:sz w:val="24"/>
          <w:szCs w:val="24"/>
        </w:rPr>
      </w:pPr>
    </w:p>
    <w:p w:rsidRPr="006B148C" w:rsidR="00B3346C" w:rsidP="000F6CAE" w:rsidRDefault="00B3346C" w14:paraId="2420F44A" w14:textId="77777777">
      <w:pPr>
        <w:tabs>
          <w:tab w:val="left" w:pos="2525"/>
        </w:tabs>
        <w:spacing w:after="0" w:line="240" w:lineRule="auto"/>
        <w:jc w:val="center"/>
        <w:rPr>
          <w:rFonts w:ascii="Century Gothic" w:hAnsi="Century Gothic" w:cs="Arial"/>
          <w:b/>
          <w:bCs/>
          <w:sz w:val="28"/>
          <w:szCs w:val="28"/>
        </w:rPr>
      </w:pPr>
    </w:p>
    <w:p w:rsidRPr="006B148C" w:rsidR="00083C7A" w:rsidP="000F6CAE" w:rsidRDefault="00083C7A" w14:paraId="1F4892B3" w14:textId="77777777">
      <w:pPr>
        <w:tabs>
          <w:tab w:val="left" w:pos="2525"/>
        </w:tabs>
        <w:spacing w:after="0" w:line="240" w:lineRule="auto"/>
        <w:jc w:val="center"/>
        <w:rPr>
          <w:rFonts w:ascii="Century Gothic" w:hAnsi="Century Gothic" w:cs="Arial"/>
          <w:b/>
          <w:bCs/>
          <w:sz w:val="28"/>
          <w:szCs w:val="28"/>
        </w:rPr>
      </w:pPr>
    </w:p>
    <w:tbl>
      <w:tblPr>
        <w:tblStyle w:val="Tablaconcuadrcula4-nfasis1"/>
        <w:tblpPr w:leftFromText="141" w:rightFromText="141" w:vertAnchor="text" w:horzAnchor="margin" w:tblpY="585"/>
        <w:tblW w:w="9351" w:type="dxa"/>
        <w:tblLook w:val="04A0" w:firstRow="1" w:lastRow="0" w:firstColumn="1" w:lastColumn="0" w:noHBand="0" w:noVBand="1"/>
      </w:tblPr>
      <w:tblGrid>
        <w:gridCol w:w="1730"/>
        <w:gridCol w:w="3640"/>
        <w:gridCol w:w="1296"/>
        <w:gridCol w:w="2685"/>
      </w:tblGrid>
      <w:tr w:rsidRPr="006B148C" w:rsidR="006B148C" w:rsidTr="006B148C" w14:paraId="04F6095D" w14:textId="7777777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62" w:type="dxa"/>
            <w:vAlign w:val="center"/>
          </w:tcPr>
          <w:p w:rsidRPr="006B148C" w:rsidR="00010A57" w:rsidP="00010A57" w:rsidRDefault="00010A57" w14:paraId="4D5A8183" w14:textId="77777777">
            <w:pPr>
              <w:spacing w:after="0" w:line="360" w:lineRule="auto"/>
              <w:jc w:val="center"/>
              <w:rPr>
                <w:rFonts w:ascii="Century Gothic" w:hAnsi="Century Gothic" w:cs="Arial"/>
                <w:color w:val="FFFFFF"/>
                <w:sz w:val="24"/>
                <w:szCs w:val="24"/>
              </w:rPr>
            </w:pPr>
            <w:r w:rsidRPr="006B148C">
              <w:rPr>
                <w:rFonts w:ascii="Century Gothic" w:hAnsi="Century Gothic" w:cs="Arial"/>
                <w:color w:val="FFFFFF"/>
                <w:sz w:val="24"/>
                <w:szCs w:val="24"/>
              </w:rPr>
              <w:t>MATRICULA</w:t>
            </w:r>
          </w:p>
        </w:tc>
        <w:tc>
          <w:tcPr>
            <w:tcW w:w="4045" w:type="dxa"/>
            <w:vAlign w:val="center"/>
          </w:tcPr>
          <w:p w:rsidRPr="006B148C" w:rsidR="00010A57" w:rsidP="00010A57" w:rsidRDefault="00010A57" w14:paraId="24274DF1" w14:textId="77777777">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FFFFFF"/>
                <w:sz w:val="24"/>
                <w:szCs w:val="24"/>
              </w:rPr>
            </w:pPr>
            <w:r w:rsidRPr="006B148C">
              <w:rPr>
                <w:rFonts w:ascii="Century Gothic" w:hAnsi="Century Gothic" w:cs="Arial"/>
                <w:color w:val="FFFFFF"/>
                <w:sz w:val="24"/>
                <w:szCs w:val="24"/>
              </w:rPr>
              <w:t>NOMBRE</w:t>
            </w:r>
          </w:p>
        </w:tc>
        <w:tc>
          <w:tcPr>
            <w:tcW w:w="613" w:type="dxa"/>
            <w:vAlign w:val="center"/>
          </w:tcPr>
          <w:p w:rsidRPr="006B148C" w:rsidR="00010A57" w:rsidP="00010A57" w:rsidRDefault="00010A57" w14:paraId="12E5D7BE" w14:textId="77777777">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FFFFFF"/>
                <w:sz w:val="24"/>
                <w:szCs w:val="24"/>
              </w:rPr>
            </w:pPr>
            <w:r w:rsidRPr="006B148C">
              <w:rPr>
                <w:rFonts w:ascii="Century Gothic" w:hAnsi="Century Gothic" w:cs="Arial"/>
                <w:color w:val="FFFFFF"/>
                <w:sz w:val="24"/>
                <w:szCs w:val="24"/>
              </w:rPr>
              <w:t>SEMESTRE</w:t>
            </w:r>
          </w:p>
        </w:tc>
        <w:tc>
          <w:tcPr>
            <w:tcW w:w="2931" w:type="dxa"/>
            <w:vAlign w:val="center"/>
          </w:tcPr>
          <w:p w:rsidRPr="006B148C" w:rsidR="00010A57" w:rsidP="00010A57" w:rsidRDefault="00010A57" w14:paraId="1692488D" w14:textId="77777777">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FFFFFF"/>
                <w:sz w:val="24"/>
                <w:szCs w:val="24"/>
              </w:rPr>
            </w:pPr>
            <w:r w:rsidRPr="006B148C">
              <w:rPr>
                <w:rFonts w:ascii="Century Gothic" w:hAnsi="Century Gothic" w:cs="Arial"/>
                <w:color w:val="FFFFFF"/>
                <w:sz w:val="24"/>
                <w:szCs w:val="24"/>
              </w:rPr>
              <w:t>CORREO</w:t>
            </w:r>
          </w:p>
        </w:tc>
      </w:tr>
      <w:tr w:rsidRPr="006B148C" w:rsidR="006B148C" w:rsidTr="006B148C" w14:paraId="776359D6" w14:textId="77777777">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762" w:type="dxa"/>
          </w:tcPr>
          <w:p w:rsidRPr="006B148C" w:rsidR="00010A57" w:rsidP="00010A57" w:rsidRDefault="00010A57" w14:paraId="6DD1FAD7" w14:textId="77777777">
            <w:pPr>
              <w:spacing w:after="0" w:line="360" w:lineRule="auto"/>
              <w:jc w:val="center"/>
              <w:rPr>
                <w:rFonts w:ascii="Century Gothic" w:hAnsi="Century Gothic" w:cs="Arial"/>
                <w:b w:val="0"/>
                <w:bCs w:val="0"/>
                <w:color w:val="000000"/>
                <w:sz w:val="24"/>
                <w:szCs w:val="24"/>
              </w:rPr>
            </w:pPr>
          </w:p>
        </w:tc>
        <w:tc>
          <w:tcPr>
            <w:tcW w:w="4045" w:type="dxa"/>
          </w:tcPr>
          <w:p w:rsidRPr="006B148C" w:rsidR="00010A57" w:rsidP="00010A57" w:rsidRDefault="00010A57" w14:paraId="2B9103F1" w14:textId="7777777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sz w:val="24"/>
                <w:szCs w:val="24"/>
              </w:rPr>
            </w:pPr>
          </w:p>
        </w:tc>
        <w:tc>
          <w:tcPr>
            <w:tcW w:w="613" w:type="dxa"/>
          </w:tcPr>
          <w:p w:rsidRPr="006B148C" w:rsidR="00010A57" w:rsidP="00010A57" w:rsidRDefault="00010A57" w14:paraId="7550F583" w14:textId="7777777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sz w:val="24"/>
                <w:szCs w:val="24"/>
              </w:rPr>
            </w:pPr>
          </w:p>
        </w:tc>
        <w:tc>
          <w:tcPr>
            <w:tcW w:w="2931" w:type="dxa"/>
          </w:tcPr>
          <w:p w:rsidRPr="006B148C" w:rsidR="00010A57" w:rsidP="00010A57" w:rsidRDefault="00010A57" w14:paraId="3DE78EF0" w14:textId="7777777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sz w:val="24"/>
                <w:szCs w:val="24"/>
              </w:rPr>
            </w:pPr>
          </w:p>
        </w:tc>
      </w:tr>
      <w:tr w:rsidRPr="006B148C" w:rsidR="006B148C" w:rsidTr="006B148C" w14:paraId="72181B5B" w14:textId="77777777">
        <w:trPr>
          <w:trHeight w:val="270"/>
        </w:trPr>
        <w:tc>
          <w:tcPr>
            <w:cnfStyle w:val="001000000000" w:firstRow="0" w:lastRow="0" w:firstColumn="1" w:lastColumn="0" w:oddVBand="0" w:evenVBand="0" w:oddHBand="0" w:evenHBand="0" w:firstRowFirstColumn="0" w:firstRowLastColumn="0" w:lastRowFirstColumn="0" w:lastRowLastColumn="0"/>
            <w:tcW w:w="1762" w:type="dxa"/>
          </w:tcPr>
          <w:p w:rsidRPr="006B148C" w:rsidR="00010A57" w:rsidP="00010A57" w:rsidRDefault="00010A57" w14:paraId="397A5FFA" w14:textId="77777777">
            <w:pPr>
              <w:spacing w:after="0" w:line="360" w:lineRule="auto"/>
              <w:jc w:val="center"/>
              <w:rPr>
                <w:rFonts w:ascii="Century Gothic" w:hAnsi="Century Gothic" w:cs="Arial"/>
                <w:b w:val="0"/>
                <w:bCs w:val="0"/>
                <w:color w:val="000000"/>
                <w:sz w:val="24"/>
                <w:szCs w:val="24"/>
              </w:rPr>
            </w:pPr>
          </w:p>
        </w:tc>
        <w:tc>
          <w:tcPr>
            <w:tcW w:w="4045" w:type="dxa"/>
          </w:tcPr>
          <w:p w:rsidRPr="006B148C" w:rsidR="00010A57" w:rsidP="00010A57" w:rsidRDefault="00010A57" w14:paraId="26C0CFC4" w14:textId="7777777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sz w:val="24"/>
                <w:szCs w:val="24"/>
              </w:rPr>
            </w:pPr>
          </w:p>
        </w:tc>
        <w:tc>
          <w:tcPr>
            <w:tcW w:w="613" w:type="dxa"/>
          </w:tcPr>
          <w:p w:rsidRPr="006B148C" w:rsidR="00010A57" w:rsidP="00010A57" w:rsidRDefault="00010A57" w14:paraId="4DEF52CA" w14:textId="7777777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sz w:val="24"/>
                <w:szCs w:val="24"/>
              </w:rPr>
            </w:pPr>
          </w:p>
        </w:tc>
        <w:tc>
          <w:tcPr>
            <w:tcW w:w="2931" w:type="dxa"/>
          </w:tcPr>
          <w:p w:rsidRPr="006B148C" w:rsidR="00010A57" w:rsidP="00010A57" w:rsidRDefault="00010A57" w14:paraId="7147FF40" w14:textId="7777777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sz w:val="24"/>
                <w:szCs w:val="24"/>
              </w:rPr>
            </w:pPr>
          </w:p>
        </w:tc>
      </w:tr>
      <w:tr w:rsidRPr="006B148C" w:rsidR="006B148C" w:rsidTr="006B148C" w14:paraId="1D151C6D" w14:textId="777777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62" w:type="dxa"/>
          </w:tcPr>
          <w:p w:rsidRPr="006B148C" w:rsidR="00010A57" w:rsidP="00010A57" w:rsidRDefault="00010A57" w14:paraId="21DE5B7C" w14:textId="77777777">
            <w:pPr>
              <w:spacing w:after="0" w:line="360" w:lineRule="auto"/>
              <w:jc w:val="center"/>
              <w:rPr>
                <w:rFonts w:ascii="Century Gothic" w:hAnsi="Century Gothic" w:cs="Arial"/>
                <w:b w:val="0"/>
                <w:bCs w:val="0"/>
                <w:color w:val="000000"/>
                <w:sz w:val="24"/>
                <w:szCs w:val="24"/>
              </w:rPr>
            </w:pPr>
          </w:p>
        </w:tc>
        <w:tc>
          <w:tcPr>
            <w:tcW w:w="4045" w:type="dxa"/>
          </w:tcPr>
          <w:p w:rsidRPr="006B148C" w:rsidR="00010A57" w:rsidP="00010A57" w:rsidRDefault="00010A57" w14:paraId="6A686D66" w14:textId="7777777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4"/>
                <w:szCs w:val="24"/>
              </w:rPr>
            </w:pPr>
          </w:p>
        </w:tc>
        <w:tc>
          <w:tcPr>
            <w:tcW w:w="613" w:type="dxa"/>
          </w:tcPr>
          <w:p w:rsidRPr="006B148C" w:rsidR="00010A57" w:rsidP="00010A57" w:rsidRDefault="00010A57" w14:paraId="4339DB97" w14:textId="7777777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4"/>
                <w:szCs w:val="24"/>
              </w:rPr>
            </w:pPr>
          </w:p>
        </w:tc>
        <w:tc>
          <w:tcPr>
            <w:tcW w:w="2931" w:type="dxa"/>
          </w:tcPr>
          <w:p w:rsidRPr="006B148C" w:rsidR="00010A57" w:rsidP="00010A57" w:rsidRDefault="00010A57" w14:paraId="1DA9FB29" w14:textId="7777777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4"/>
                <w:szCs w:val="24"/>
              </w:rPr>
            </w:pPr>
          </w:p>
        </w:tc>
      </w:tr>
      <w:tr w:rsidRPr="006B148C" w:rsidR="006B148C" w:rsidTr="006B148C" w14:paraId="550EFCAA" w14:textId="77777777">
        <w:trPr>
          <w:trHeight w:val="270"/>
        </w:trPr>
        <w:tc>
          <w:tcPr>
            <w:cnfStyle w:val="001000000000" w:firstRow="0" w:lastRow="0" w:firstColumn="1" w:lastColumn="0" w:oddVBand="0" w:evenVBand="0" w:oddHBand="0" w:evenHBand="0" w:firstRowFirstColumn="0" w:firstRowLastColumn="0" w:lastRowFirstColumn="0" w:lastRowLastColumn="0"/>
            <w:tcW w:w="1762" w:type="dxa"/>
          </w:tcPr>
          <w:p w:rsidRPr="006B148C" w:rsidR="00010A57" w:rsidP="00010A57" w:rsidRDefault="00010A57" w14:paraId="4DF054D8" w14:textId="77777777">
            <w:pPr>
              <w:spacing w:after="0" w:line="360" w:lineRule="auto"/>
              <w:jc w:val="center"/>
              <w:rPr>
                <w:rFonts w:ascii="Century Gothic" w:hAnsi="Century Gothic" w:cs="Arial"/>
                <w:b w:val="0"/>
                <w:bCs w:val="0"/>
                <w:color w:val="000000"/>
                <w:sz w:val="24"/>
                <w:szCs w:val="24"/>
              </w:rPr>
            </w:pPr>
          </w:p>
        </w:tc>
        <w:tc>
          <w:tcPr>
            <w:tcW w:w="4045" w:type="dxa"/>
          </w:tcPr>
          <w:p w:rsidRPr="006B148C" w:rsidR="00010A57" w:rsidP="00010A57" w:rsidRDefault="00010A57" w14:paraId="17F3B4BE" w14:textId="7777777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4"/>
                <w:szCs w:val="24"/>
              </w:rPr>
            </w:pPr>
          </w:p>
        </w:tc>
        <w:tc>
          <w:tcPr>
            <w:tcW w:w="613" w:type="dxa"/>
          </w:tcPr>
          <w:p w:rsidRPr="006B148C" w:rsidR="00010A57" w:rsidP="00010A57" w:rsidRDefault="00010A57" w14:paraId="7B69A16E" w14:textId="7777777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4"/>
                <w:szCs w:val="24"/>
              </w:rPr>
            </w:pPr>
          </w:p>
        </w:tc>
        <w:tc>
          <w:tcPr>
            <w:tcW w:w="2931" w:type="dxa"/>
          </w:tcPr>
          <w:p w:rsidRPr="006B148C" w:rsidR="00010A57" w:rsidP="00010A57" w:rsidRDefault="00010A57" w14:paraId="1E62F2F2" w14:textId="7777777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4"/>
                <w:szCs w:val="24"/>
              </w:rPr>
            </w:pPr>
          </w:p>
        </w:tc>
      </w:tr>
      <w:tr w:rsidRPr="006B148C" w:rsidR="006B148C" w:rsidTr="006B148C" w14:paraId="11073088" w14:textId="777777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62" w:type="dxa"/>
          </w:tcPr>
          <w:p w:rsidRPr="006B148C" w:rsidR="00010A57" w:rsidP="00010A57" w:rsidRDefault="00010A57" w14:paraId="3AFFDBED" w14:textId="77777777">
            <w:pPr>
              <w:spacing w:after="0" w:line="360" w:lineRule="auto"/>
              <w:jc w:val="center"/>
              <w:rPr>
                <w:rFonts w:ascii="Century Gothic" w:hAnsi="Century Gothic" w:cs="Arial"/>
                <w:b w:val="0"/>
                <w:bCs w:val="0"/>
                <w:color w:val="000000"/>
                <w:sz w:val="24"/>
                <w:szCs w:val="24"/>
              </w:rPr>
            </w:pPr>
          </w:p>
        </w:tc>
        <w:tc>
          <w:tcPr>
            <w:tcW w:w="4045" w:type="dxa"/>
          </w:tcPr>
          <w:p w:rsidRPr="006B148C" w:rsidR="00010A57" w:rsidP="00010A57" w:rsidRDefault="00010A57" w14:paraId="04A4E898" w14:textId="7777777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4"/>
                <w:szCs w:val="24"/>
              </w:rPr>
            </w:pPr>
          </w:p>
        </w:tc>
        <w:tc>
          <w:tcPr>
            <w:tcW w:w="613" w:type="dxa"/>
          </w:tcPr>
          <w:p w:rsidRPr="006B148C" w:rsidR="00010A57" w:rsidP="00010A57" w:rsidRDefault="00010A57" w14:paraId="457BCC5C" w14:textId="7777777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4"/>
                <w:szCs w:val="24"/>
              </w:rPr>
            </w:pPr>
          </w:p>
        </w:tc>
        <w:tc>
          <w:tcPr>
            <w:tcW w:w="2931" w:type="dxa"/>
          </w:tcPr>
          <w:p w:rsidRPr="006B148C" w:rsidR="00010A57" w:rsidP="00010A57" w:rsidRDefault="00010A57" w14:paraId="395BC7A7" w14:textId="7777777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4"/>
                <w:szCs w:val="24"/>
              </w:rPr>
            </w:pPr>
          </w:p>
        </w:tc>
      </w:tr>
    </w:tbl>
    <w:p w:rsidRPr="006B148C" w:rsidR="000F6CAE" w:rsidP="000F6CAE" w:rsidRDefault="00010A57" w14:paraId="3E30B25F" w14:textId="540D7F4A">
      <w:pPr>
        <w:spacing w:after="200" w:line="276" w:lineRule="auto"/>
        <w:jc w:val="center"/>
        <w:rPr>
          <w:rFonts w:ascii="Century Gothic" w:hAnsi="Century Gothic" w:cs="Arial"/>
          <w:b/>
          <w:bCs/>
          <w:color w:val="222222"/>
          <w:sz w:val="28"/>
          <w:szCs w:val="28"/>
          <w:shd w:val="clear" w:color="auto" w:fill="FFFFFF"/>
        </w:rPr>
      </w:pPr>
      <w:r w:rsidRPr="006B148C">
        <w:rPr>
          <w:rFonts w:ascii="Century Gothic" w:hAnsi="Century Gothic" w:cs="Arial"/>
          <w:b/>
          <w:bCs/>
          <w:color w:val="222222"/>
          <w:sz w:val="28"/>
          <w:szCs w:val="28"/>
          <w:shd w:val="clear" w:color="auto" w:fill="FFFFFF"/>
        </w:rPr>
        <w:t>Participantes:</w:t>
      </w:r>
    </w:p>
    <w:p w:rsidRPr="00010A57" w:rsidR="00B3346C" w:rsidP="000F6CAE" w:rsidRDefault="00B3346C" w14:paraId="6D37BC14" w14:textId="77777777">
      <w:pPr>
        <w:spacing w:after="200" w:line="276" w:lineRule="auto"/>
        <w:jc w:val="center"/>
        <w:rPr>
          <w:rFonts w:ascii="Arial" w:hAnsi="Arial" w:cs="Arial"/>
          <w:b/>
          <w:bCs/>
          <w:color w:val="222222"/>
          <w:sz w:val="20"/>
          <w:szCs w:val="20"/>
          <w:shd w:val="clear" w:color="auto" w:fill="FFFFFF"/>
        </w:rPr>
      </w:pPr>
    </w:p>
    <w:p w:rsidRPr="006B148C" w:rsidR="00010A57" w:rsidP="00010A57" w:rsidRDefault="00010A57" w14:paraId="422FB57A" w14:textId="2E0E1EEB">
      <w:pPr>
        <w:spacing w:after="200" w:line="276" w:lineRule="auto"/>
        <w:jc w:val="center"/>
        <w:rPr>
          <w:rFonts w:ascii="Century Gothic" w:hAnsi="Century Gothic" w:cs="Arial"/>
          <w:b/>
          <w:bCs/>
          <w:color w:val="222222"/>
          <w:sz w:val="28"/>
          <w:szCs w:val="28"/>
          <w:shd w:val="clear" w:color="auto" w:fill="FFFFFF"/>
        </w:rPr>
      </w:pPr>
      <w:r w:rsidRPr="006B148C">
        <w:rPr>
          <w:rFonts w:ascii="Century Gothic" w:hAnsi="Century Gothic" w:cs="Arial"/>
          <w:b/>
          <w:bCs/>
          <w:color w:val="222222"/>
          <w:sz w:val="28"/>
          <w:szCs w:val="28"/>
          <w:shd w:val="clear" w:color="auto" w:fill="FFFFFF"/>
        </w:rPr>
        <w:t>Asesor</w:t>
      </w:r>
      <w:r w:rsidRPr="006B148C">
        <w:rPr>
          <w:rFonts w:ascii="Century Gothic" w:hAnsi="Century Gothic" w:cs="Arial"/>
          <w:b/>
          <w:bCs/>
          <w:color w:val="222222"/>
          <w:sz w:val="28"/>
          <w:szCs w:val="28"/>
          <w:shd w:val="clear" w:color="auto" w:fill="FFFFFF"/>
        </w:rPr>
        <w:t>:</w:t>
      </w:r>
    </w:p>
    <w:p w:rsidRPr="006B148C" w:rsidR="00010A57" w:rsidP="00010A57" w:rsidRDefault="00010A57" w14:paraId="59A71A35" w14:textId="15A92621">
      <w:pPr>
        <w:spacing w:after="200" w:line="276" w:lineRule="auto"/>
        <w:rPr>
          <w:rFonts w:ascii="Century Gothic" w:hAnsi="Century Gothic" w:cs="Arial"/>
          <w:bCs/>
          <w:sz w:val="24"/>
          <w:szCs w:val="24"/>
        </w:rPr>
      </w:pPr>
    </w:p>
    <w:p w:rsidR="00A34E22" w:rsidP="00B3346C" w:rsidRDefault="00A34E22" w14:paraId="555382A1" w14:textId="77777777">
      <w:pPr>
        <w:spacing w:after="0" w:line="240" w:lineRule="auto"/>
        <w:jc w:val="center"/>
        <w:rPr>
          <w:rFonts w:ascii="Cambria" w:hAnsi="Cambria" w:cs="Arial"/>
          <w:b/>
          <w:sz w:val="32"/>
        </w:rPr>
      </w:pPr>
    </w:p>
    <w:p w:rsidR="006B148C" w:rsidP="00B3346C" w:rsidRDefault="006B148C" w14:paraId="303972BA" w14:textId="77777777">
      <w:pPr>
        <w:spacing w:after="0" w:line="240" w:lineRule="auto"/>
        <w:jc w:val="right"/>
        <w:rPr>
          <w:rFonts w:ascii="Century Gothic" w:hAnsi="Century Gothic" w:cs="Arial"/>
          <w:b/>
          <w:sz w:val="24"/>
          <w:szCs w:val="18"/>
        </w:rPr>
      </w:pPr>
    </w:p>
    <w:p w:rsidR="006B148C" w:rsidP="00B3346C" w:rsidRDefault="006B148C" w14:paraId="56CDB9E5" w14:textId="77777777">
      <w:pPr>
        <w:spacing w:after="0" w:line="240" w:lineRule="auto"/>
        <w:jc w:val="right"/>
        <w:rPr>
          <w:rFonts w:ascii="Century Gothic" w:hAnsi="Century Gothic" w:cs="Arial"/>
          <w:b/>
          <w:sz w:val="24"/>
          <w:szCs w:val="18"/>
        </w:rPr>
      </w:pPr>
    </w:p>
    <w:p w:rsidR="006B148C" w:rsidP="5AC69E4C" w:rsidRDefault="00AB3AA9" w14:paraId="7FC74B1A" w14:textId="26F31733">
      <w:pPr>
        <w:spacing w:after="0" w:line="240" w:lineRule="auto"/>
        <w:jc w:val="right"/>
        <w:rPr>
          <w:rFonts w:ascii="Century Gothic" w:hAnsi="Century Gothic" w:cs="Arial"/>
          <w:b w:val="1"/>
          <w:bCs w:val="1"/>
          <w:sz w:val="24"/>
          <w:szCs w:val="24"/>
        </w:rPr>
      </w:pPr>
      <w:r w:rsidRPr="5AC69E4C" w:rsidR="00AB3AA9">
        <w:rPr>
          <w:rFonts w:ascii="Century Gothic" w:hAnsi="Century Gothic" w:cs="Arial"/>
          <w:b w:val="1"/>
          <w:bCs w:val="1"/>
          <w:sz w:val="24"/>
          <w:szCs w:val="24"/>
        </w:rPr>
        <w:t xml:space="preserve">Calkiní, Campeche </w:t>
      </w:r>
      <w:r w:rsidRPr="5AC69E4C" w:rsidR="0060358B">
        <w:rPr>
          <w:rFonts w:ascii="Century Gothic" w:hAnsi="Century Gothic" w:cs="Arial"/>
          <w:b w:val="1"/>
          <w:bCs w:val="1"/>
          <w:sz w:val="24"/>
          <w:szCs w:val="24"/>
        </w:rPr>
        <w:t xml:space="preserve">a </w:t>
      </w:r>
      <w:r w:rsidRPr="5AC69E4C" w:rsidR="006B148C">
        <w:rPr>
          <w:rFonts w:ascii="Century Gothic" w:hAnsi="Century Gothic" w:cs="Arial"/>
          <w:b w:val="1"/>
          <w:bCs w:val="1"/>
          <w:sz w:val="24"/>
          <w:szCs w:val="24"/>
        </w:rPr>
        <w:t xml:space="preserve">            </w:t>
      </w:r>
      <w:r w:rsidRPr="5AC69E4C" w:rsidR="00763C5E">
        <w:rPr>
          <w:rFonts w:ascii="Century Gothic" w:hAnsi="Century Gothic" w:cs="Arial"/>
          <w:b w:val="1"/>
          <w:bCs w:val="1"/>
          <w:sz w:val="24"/>
          <w:szCs w:val="24"/>
        </w:rPr>
        <w:t xml:space="preserve">de </w:t>
      </w:r>
      <w:r>
        <w:tab/>
      </w:r>
      <w:r>
        <w:tab/>
      </w:r>
      <w:r w:rsidRPr="5AC69E4C" w:rsidR="00763C5E">
        <w:rPr>
          <w:rFonts w:ascii="Century Gothic" w:hAnsi="Century Gothic" w:cs="Arial"/>
          <w:b w:val="1"/>
          <w:bCs w:val="1"/>
          <w:sz w:val="24"/>
          <w:szCs w:val="24"/>
        </w:rPr>
        <w:t xml:space="preserve"> </w:t>
      </w:r>
      <w:r w:rsidRPr="5AC69E4C" w:rsidR="0060358B">
        <w:rPr>
          <w:rFonts w:ascii="Century Gothic" w:hAnsi="Century Gothic" w:cs="Arial"/>
          <w:b w:val="1"/>
          <w:bCs w:val="1"/>
          <w:sz w:val="24"/>
          <w:szCs w:val="24"/>
        </w:rPr>
        <w:t>de</w:t>
      </w:r>
      <w:r w:rsidRPr="5AC69E4C" w:rsidR="006B148C">
        <w:rPr>
          <w:rFonts w:ascii="Century Gothic" w:hAnsi="Century Gothic" w:cs="Arial"/>
          <w:b w:val="1"/>
          <w:bCs w:val="1"/>
          <w:sz w:val="24"/>
          <w:szCs w:val="24"/>
        </w:rPr>
        <w:t xml:space="preserve"> 2022</w:t>
      </w:r>
    </w:p>
    <w:p w:rsidR="5AC69E4C" w:rsidRDefault="5AC69E4C" w14:paraId="22B86ECF" w14:textId="21245809">
      <w:r>
        <w:br w:type="page"/>
      </w:r>
    </w:p>
    <w:p w:rsidR="5AC69E4C" w:rsidP="5AC69E4C" w:rsidRDefault="5AC69E4C" w14:paraId="2D3D9AE9" w14:textId="68B462DC">
      <w:pPr>
        <w:pStyle w:val="Normal"/>
        <w:spacing w:after="0" w:line="240" w:lineRule="auto"/>
        <w:jc w:val="right"/>
        <w:rPr>
          <w:rFonts w:ascii="Century Gothic" w:hAnsi="Century Gothic" w:cs="Arial"/>
          <w:b w:val="1"/>
          <w:bCs w:val="1"/>
          <w:sz w:val="22"/>
          <w:szCs w:val="22"/>
        </w:rPr>
      </w:pPr>
    </w:p>
    <w:tbl>
      <w:tblPr>
        <w:tblStyle w:val="Tablaconcuadrcula"/>
        <w:tblW w:w="0" w:type="auto"/>
        <w:tblLayout w:type="fixed"/>
        <w:tblLook w:val="06A0" w:firstRow="1" w:lastRow="0" w:firstColumn="1" w:lastColumn="0" w:noHBand="1" w:noVBand="1"/>
      </w:tblPr>
      <w:tblGrid>
        <w:gridCol w:w="8835"/>
      </w:tblGrid>
      <w:tr w:rsidR="5AC69E4C" w:rsidTr="5AC69E4C" w14:paraId="5B31B040">
        <w:tc>
          <w:tcPr>
            <w:tcW w:w="8835" w:type="dxa"/>
            <w:tcMar/>
          </w:tcPr>
          <w:p w:rsidR="5AC69E4C" w:rsidP="5AC69E4C" w:rsidRDefault="5AC69E4C" w14:paraId="154CC63B" w14:textId="3F2B60EF">
            <w:pPr>
              <w:pStyle w:val="Normal"/>
              <w:bidi w:val="0"/>
              <w:rPr>
                <w:rFonts w:ascii="Century Gothic" w:hAnsi="Century Gothic" w:cs="Arial"/>
                <w:b w:val="1"/>
                <w:bCs w:val="1"/>
                <w:color w:val="auto"/>
                <w:sz w:val="24"/>
                <w:szCs w:val="24"/>
              </w:rPr>
            </w:pPr>
            <w:r w:rsidRPr="5AC69E4C" w:rsidR="5AC69E4C">
              <w:rPr>
                <w:b w:val="1"/>
                <w:bCs w:val="1"/>
                <w:color w:val="auto"/>
                <w:sz w:val="24"/>
                <w:szCs w:val="24"/>
              </w:rPr>
              <w:t>OBJETIVOS DEL PROYECTO</w:t>
            </w:r>
          </w:p>
        </w:tc>
      </w:tr>
      <w:tr w:rsidR="5AC69E4C" w:rsidTr="5AC69E4C" w14:paraId="530EB65B">
        <w:tc>
          <w:tcPr>
            <w:tcW w:w="8835" w:type="dxa"/>
            <w:tcMar/>
          </w:tcPr>
          <w:p w:rsidR="5AC69E4C" w:rsidP="5AC69E4C" w:rsidRDefault="5AC69E4C" w14:paraId="2D2BDF1A" w14:textId="6185F3F9">
            <w:pPr>
              <w:pStyle w:val="Normal"/>
              <w:rPr>
                <w:rFonts w:ascii="Century Gothic" w:hAnsi="Century Gothic" w:cs="Arial"/>
                <w:b w:val="1"/>
                <w:bCs w:val="1"/>
                <w:sz w:val="22"/>
                <w:szCs w:val="22"/>
              </w:rPr>
            </w:pPr>
          </w:p>
          <w:p w:rsidR="5AC69E4C" w:rsidP="5AC69E4C" w:rsidRDefault="5AC69E4C" w14:paraId="42B0BB35" w14:textId="346BA9C0">
            <w:pPr>
              <w:pStyle w:val="Normal"/>
              <w:rPr>
                <w:rFonts w:ascii="Century Gothic" w:hAnsi="Century Gothic" w:cs="Arial"/>
                <w:b w:val="1"/>
                <w:bCs w:val="1"/>
                <w:sz w:val="22"/>
                <w:szCs w:val="22"/>
              </w:rPr>
            </w:pPr>
          </w:p>
          <w:p w:rsidR="5AC69E4C" w:rsidP="5AC69E4C" w:rsidRDefault="5AC69E4C" w14:paraId="49885949" w14:textId="18490AEA">
            <w:pPr>
              <w:pStyle w:val="Normal"/>
              <w:rPr>
                <w:rFonts w:ascii="Century Gothic" w:hAnsi="Century Gothic" w:cs="Arial"/>
                <w:b w:val="1"/>
                <w:bCs w:val="1"/>
                <w:sz w:val="22"/>
                <w:szCs w:val="22"/>
              </w:rPr>
            </w:pPr>
          </w:p>
          <w:p w:rsidR="5AC69E4C" w:rsidP="5AC69E4C" w:rsidRDefault="5AC69E4C" w14:paraId="5CEF562E" w14:textId="56D8DA53">
            <w:pPr>
              <w:pStyle w:val="Normal"/>
              <w:rPr>
                <w:rFonts w:ascii="Century Gothic" w:hAnsi="Century Gothic" w:cs="Arial"/>
                <w:b w:val="1"/>
                <w:bCs w:val="1"/>
                <w:sz w:val="22"/>
                <w:szCs w:val="22"/>
              </w:rPr>
            </w:pPr>
          </w:p>
          <w:p w:rsidR="5AC69E4C" w:rsidP="5AC69E4C" w:rsidRDefault="5AC69E4C" w14:paraId="29B5EA71" w14:textId="7C5B49B9">
            <w:pPr>
              <w:pStyle w:val="Normal"/>
              <w:rPr>
                <w:rFonts w:ascii="Century Gothic" w:hAnsi="Century Gothic" w:cs="Arial"/>
                <w:b w:val="1"/>
                <w:bCs w:val="1"/>
                <w:sz w:val="22"/>
                <w:szCs w:val="22"/>
              </w:rPr>
            </w:pPr>
          </w:p>
          <w:p w:rsidR="5AC69E4C" w:rsidP="5AC69E4C" w:rsidRDefault="5AC69E4C" w14:paraId="1F80A9C2" w14:textId="07FA9DF4">
            <w:pPr>
              <w:pStyle w:val="Normal"/>
              <w:rPr>
                <w:rFonts w:ascii="Century Gothic" w:hAnsi="Century Gothic" w:cs="Arial"/>
                <w:b w:val="1"/>
                <w:bCs w:val="1"/>
                <w:sz w:val="22"/>
                <w:szCs w:val="22"/>
              </w:rPr>
            </w:pPr>
          </w:p>
          <w:p w:rsidR="5AC69E4C" w:rsidP="5AC69E4C" w:rsidRDefault="5AC69E4C" w14:paraId="40281531" w14:textId="2D130BE1">
            <w:pPr>
              <w:pStyle w:val="Normal"/>
              <w:rPr>
                <w:rFonts w:ascii="Century Gothic" w:hAnsi="Century Gothic" w:cs="Arial"/>
                <w:b w:val="1"/>
                <w:bCs w:val="1"/>
                <w:sz w:val="22"/>
                <w:szCs w:val="22"/>
              </w:rPr>
            </w:pPr>
          </w:p>
          <w:p w:rsidR="5AC69E4C" w:rsidP="5AC69E4C" w:rsidRDefault="5AC69E4C" w14:paraId="581929B5" w14:textId="1D06A00A">
            <w:pPr>
              <w:pStyle w:val="Normal"/>
              <w:rPr>
                <w:rFonts w:ascii="Century Gothic" w:hAnsi="Century Gothic" w:cs="Arial"/>
                <w:b w:val="1"/>
                <w:bCs w:val="1"/>
                <w:sz w:val="22"/>
                <w:szCs w:val="22"/>
              </w:rPr>
            </w:pPr>
          </w:p>
        </w:tc>
      </w:tr>
    </w:tbl>
    <w:p w:rsidR="5AC69E4C" w:rsidP="5AC69E4C" w:rsidRDefault="5AC69E4C" w14:paraId="27377350" w14:textId="284CAC1C">
      <w:pPr>
        <w:pStyle w:val="Normal"/>
        <w:spacing w:after="0" w:line="240" w:lineRule="auto"/>
        <w:jc w:val="right"/>
        <w:rPr>
          <w:rFonts w:ascii="Century Gothic" w:hAnsi="Century Gothic" w:cs="Arial"/>
          <w:b w:val="1"/>
          <w:bCs w:val="1"/>
          <w:sz w:val="22"/>
          <w:szCs w:val="22"/>
        </w:rPr>
      </w:pPr>
    </w:p>
    <w:p w:rsidR="5AC69E4C" w:rsidP="5AC69E4C" w:rsidRDefault="5AC69E4C" w14:paraId="09C8376D" w14:textId="1EADF9B8">
      <w:pPr>
        <w:pStyle w:val="Normal"/>
        <w:spacing w:after="0" w:line="240" w:lineRule="auto"/>
        <w:jc w:val="right"/>
        <w:rPr>
          <w:rFonts w:ascii="Century Gothic" w:hAnsi="Century Gothic" w:cs="Arial"/>
          <w:b w:val="1"/>
          <w:bCs w:val="1"/>
          <w:sz w:val="22"/>
          <w:szCs w:val="22"/>
        </w:rPr>
      </w:pPr>
    </w:p>
    <w:tbl>
      <w:tblPr>
        <w:tblStyle w:val="Tablaconcuadrcula"/>
        <w:tblW w:w="0" w:type="auto"/>
        <w:tblLayout w:type="fixed"/>
        <w:tblLook w:val="06A0" w:firstRow="1" w:lastRow="0" w:firstColumn="1" w:lastColumn="0" w:noHBand="1" w:noVBand="1"/>
      </w:tblPr>
      <w:tblGrid>
        <w:gridCol w:w="8835"/>
      </w:tblGrid>
      <w:tr w:rsidR="5AC69E4C" w:rsidTr="5AC69E4C" w14:paraId="180D7670">
        <w:tc>
          <w:tcPr>
            <w:tcW w:w="8835" w:type="dxa"/>
            <w:tcMar/>
          </w:tcPr>
          <w:p w:rsidR="5AC69E4C" w:rsidP="5AC69E4C" w:rsidRDefault="5AC69E4C" w14:paraId="21AA153E" w14:textId="3DB24E5D">
            <w:pPr>
              <w:pStyle w:val="Normal"/>
              <w:bidi w:val="0"/>
              <w:spacing w:before="0" w:beforeAutospacing="off" w:after="0" w:afterAutospacing="off" w:line="259" w:lineRule="auto"/>
              <w:ind w:left="0" w:right="0"/>
              <w:jc w:val="left"/>
              <w:rPr>
                <w:b w:val="1"/>
                <w:bCs w:val="1"/>
                <w:color w:val="auto"/>
                <w:sz w:val="22"/>
                <w:szCs w:val="22"/>
              </w:rPr>
            </w:pPr>
            <w:r w:rsidRPr="5AC69E4C" w:rsidR="5AC69E4C">
              <w:rPr>
                <w:b w:val="1"/>
                <w:bCs w:val="1"/>
                <w:color w:val="auto"/>
                <w:sz w:val="24"/>
                <w:szCs w:val="24"/>
              </w:rPr>
              <w:t>BREVE DESCRIPCION DE LA ACTIVIDAD</w:t>
            </w:r>
          </w:p>
        </w:tc>
      </w:tr>
      <w:tr w:rsidR="5AC69E4C" w:rsidTr="5AC69E4C" w14:paraId="725D343D">
        <w:tc>
          <w:tcPr>
            <w:tcW w:w="8835" w:type="dxa"/>
            <w:tcMar/>
          </w:tcPr>
          <w:p w:rsidR="5AC69E4C" w:rsidP="5AC69E4C" w:rsidRDefault="5AC69E4C" w14:paraId="5EE62731" w14:textId="6185F3F9">
            <w:pPr>
              <w:pStyle w:val="Normal"/>
              <w:rPr>
                <w:rFonts w:ascii="Century Gothic" w:hAnsi="Century Gothic" w:cs="Arial"/>
                <w:b w:val="1"/>
                <w:bCs w:val="1"/>
                <w:sz w:val="22"/>
                <w:szCs w:val="22"/>
              </w:rPr>
            </w:pPr>
          </w:p>
          <w:p w:rsidR="5AC69E4C" w:rsidP="5AC69E4C" w:rsidRDefault="5AC69E4C" w14:paraId="274025B9" w14:textId="346BA9C0">
            <w:pPr>
              <w:pStyle w:val="Normal"/>
              <w:rPr>
                <w:rFonts w:ascii="Century Gothic" w:hAnsi="Century Gothic" w:cs="Arial"/>
                <w:b w:val="1"/>
                <w:bCs w:val="1"/>
                <w:sz w:val="22"/>
                <w:szCs w:val="22"/>
              </w:rPr>
            </w:pPr>
          </w:p>
          <w:p w:rsidR="5AC69E4C" w:rsidP="5AC69E4C" w:rsidRDefault="5AC69E4C" w14:paraId="3F524916" w14:textId="18490AEA">
            <w:pPr>
              <w:pStyle w:val="Normal"/>
              <w:rPr>
                <w:rFonts w:ascii="Century Gothic" w:hAnsi="Century Gothic" w:cs="Arial"/>
                <w:b w:val="1"/>
                <w:bCs w:val="1"/>
                <w:sz w:val="22"/>
                <w:szCs w:val="22"/>
              </w:rPr>
            </w:pPr>
          </w:p>
          <w:p w:rsidR="5AC69E4C" w:rsidP="5AC69E4C" w:rsidRDefault="5AC69E4C" w14:paraId="37ED129A" w14:textId="07FA9DF4">
            <w:pPr>
              <w:pStyle w:val="Normal"/>
              <w:rPr>
                <w:rFonts w:ascii="Century Gothic" w:hAnsi="Century Gothic" w:cs="Arial"/>
                <w:b w:val="1"/>
                <w:bCs w:val="1"/>
                <w:sz w:val="22"/>
                <w:szCs w:val="22"/>
              </w:rPr>
            </w:pPr>
          </w:p>
          <w:p w:rsidR="5AC69E4C" w:rsidP="5AC69E4C" w:rsidRDefault="5AC69E4C" w14:paraId="1FCE4377" w14:textId="2D130BE1">
            <w:pPr>
              <w:pStyle w:val="Normal"/>
              <w:rPr>
                <w:rFonts w:ascii="Century Gothic" w:hAnsi="Century Gothic" w:cs="Arial"/>
                <w:b w:val="1"/>
                <w:bCs w:val="1"/>
                <w:sz w:val="22"/>
                <w:szCs w:val="22"/>
              </w:rPr>
            </w:pPr>
          </w:p>
          <w:p w:rsidR="5AC69E4C" w:rsidP="5AC69E4C" w:rsidRDefault="5AC69E4C" w14:paraId="148840C3" w14:textId="6F7350A8">
            <w:pPr>
              <w:pStyle w:val="Normal"/>
              <w:rPr>
                <w:rFonts w:ascii="Century Gothic" w:hAnsi="Century Gothic" w:cs="Arial"/>
                <w:b w:val="1"/>
                <w:bCs w:val="1"/>
                <w:sz w:val="22"/>
                <w:szCs w:val="22"/>
              </w:rPr>
            </w:pPr>
          </w:p>
          <w:p w:rsidR="5AC69E4C" w:rsidP="5AC69E4C" w:rsidRDefault="5AC69E4C" w14:paraId="53F0194D" w14:textId="1D06A00A">
            <w:pPr>
              <w:pStyle w:val="Normal"/>
              <w:rPr>
                <w:rFonts w:ascii="Century Gothic" w:hAnsi="Century Gothic" w:cs="Arial"/>
                <w:b w:val="1"/>
                <w:bCs w:val="1"/>
                <w:sz w:val="22"/>
                <w:szCs w:val="22"/>
              </w:rPr>
            </w:pPr>
          </w:p>
        </w:tc>
      </w:tr>
    </w:tbl>
    <w:p w:rsidR="5AC69E4C" w:rsidP="5AC69E4C" w:rsidRDefault="5AC69E4C" w14:paraId="4A9499FC" w14:textId="0AD8501F">
      <w:pPr>
        <w:pStyle w:val="Normal"/>
        <w:spacing w:after="0" w:line="240" w:lineRule="auto"/>
        <w:jc w:val="right"/>
        <w:rPr>
          <w:rFonts w:ascii="Century Gothic" w:hAnsi="Century Gothic" w:cs="Arial"/>
          <w:b w:val="1"/>
          <w:bCs w:val="1"/>
          <w:sz w:val="22"/>
          <w:szCs w:val="22"/>
        </w:rPr>
      </w:pPr>
    </w:p>
    <w:p w:rsidR="5AC69E4C" w:rsidP="5AC69E4C" w:rsidRDefault="5AC69E4C" w14:paraId="4F4E8042" w14:textId="0B4F6122">
      <w:pPr>
        <w:pStyle w:val="Normal"/>
        <w:spacing w:after="0" w:line="240" w:lineRule="auto"/>
        <w:jc w:val="right"/>
        <w:rPr>
          <w:rFonts w:ascii="Century Gothic" w:hAnsi="Century Gothic" w:cs="Arial"/>
          <w:b w:val="1"/>
          <w:bCs w:val="1"/>
          <w:sz w:val="22"/>
          <w:szCs w:val="22"/>
        </w:rPr>
      </w:pPr>
    </w:p>
    <w:tbl>
      <w:tblPr>
        <w:tblStyle w:val="Tablaconcuadrcula"/>
        <w:tblW w:w="0" w:type="auto"/>
        <w:tblLayout w:type="fixed"/>
        <w:tblLook w:val="06A0" w:firstRow="1" w:lastRow="0" w:firstColumn="1" w:lastColumn="0" w:noHBand="1" w:noVBand="1"/>
      </w:tblPr>
      <w:tblGrid>
        <w:gridCol w:w="8835"/>
      </w:tblGrid>
      <w:tr w:rsidR="5AC69E4C" w:rsidTr="5AC69E4C" w14:paraId="795581B3">
        <w:tc>
          <w:tcPr>
            <w:tcW w:w="8835" w:type="dxa"/>
            <w:tcMar/>
          </w:tcPr>
          <w:p w:rsidR="5AC69E4C" w:rsidP="5AC69E4C" w:rsidRDefault="5AC69E4C" w14:paraId="50C1D462" w14:textId="14CDD03D">
            <w:pPr>
              <w:pStyle w:val="Normal"/>
              <w:bidi w:val="0"/>
              <w:spacing w:before="0" w:beforeAutospacing="off" w:after="0" w:afterAutospacing="off" w:line="259" w:lineRule="auto"/>
              <w:ind w:left="0" w:right="0"/>
              <w:jc w:val="left"/>
              <w:rPr>
                <w:b w:val="1"/>
                <w:bCs w:val="1"/>
                <w:color w:val="auto"/>
                <w:sz w:val="22"/>
                <w:szCs w:val="22"/>
              </w:rPr>
            </w:pPr>
            <w:r w:rsidRPr="5AC69E4C" w:rsidR="5AC69E4C">
              <w:rPr>
                <w:b w:val="1"/>
                <w:bCs w:val="1"/>
                <w:color w:val="auto"/>
                <w:sz w:val="24"/>
                <w:szCs w:val="24"/>
              </w:rPr>
              <w:t>ENTORNO DE DESARROLLO DEL PROYECTO</w:t>
            </w:r>
          </w:p>
        </w:tc>
      </w:tr>
      <w:tr w:rsidR="5AC69E4C" w:rsidTr="5AC69E4C" w14:paraId="0B8BFDBB">
        <w:tc>
          <w:tcPr>
            <w:tcW w:w="8835" w:type="dxa"/>
            <w:tcMar/>
          </w:tcPr>
          <w:p w:rsidR="5AC69E4C" w:rsidP="5AC69E4C" w:rsidRDefault="5AC69E4C" w14:paraId="44E978CE" w14:textId="6185F3F9">
            <w:pPr>
              <w:pStyle w:val="Normal"/>
              <w:rPr>
                <w:rFonts w:ascii="Century Gothic" w:hAnsi="Century Gothic" w:cs="Arial"/>
                <w:b w:val="1"/>
                <w:bCs w:val="1"/>
                <w:sz w:val="22"/>
                <w:szCs w:val="22"/>
              </w:rPr>
            </w:pPr>
          </w:p>
          <w:p w:rsidR="5AC69E4C" w:rsidP="5AC69E4C" w:rsidRDefault="5AC69E4C" w14:paraId="06EAD3F8" w14:textId="346BA9C0">
            <w:pPr>
              <w:pStyle w:val="Normal"/>
              <w:rPr>
                <w:rFonts w:ascii="Century Gothic" w:hAnsi="Century Gothic" w:cs="Arial"/>
                <w:b w:val="1"/>
                <w:bCs w:val="1"/>
                <w:sz w:val="22"/>
                <w:szCs w:val="22"/>
              </w:rPr>
            </w:pPr>
          </w:p>
          <w:p w:rsidR="5AC69E4C" w:rsidP="5AC69E4C" w:rsidRDefault="5AC69E4C" w14:paraId="3D4BE3C1" w14:textId="18490AEA">
            <w:pPr>
              <w:pStyle w:val="Normal"/>
              <w:rPr>
                <w:rFonts w:ascii="Century Gothic" w:hAnsi="Century Gothic" w:cs="Arial"/>
                <w:b w:val="1"/>
                <w:bCs w:val="1"/>
                <w:sz w:val="22"/>
                <w:szCs w:val="22"/>
              </w:rPr>
            </w:pPr>
          </w:p>
          <w:p w:rsidR="5AC69E4C" w:rsidP="5AC69E4C" w:rsidRDefault="5AC69E4C" w14:paraId="4B042B3A" w14:textId="07FA9DF4">
            <w:pPr>
              <w:pStyle w:val="Normal"/>
              <w:rPr>
                <w:rFonts w:ascii="Century Gothic" w:hAnsi="Century Gothic" w:cs="Arial"/>
                <w:b w:val="1"/>
                <w:bCs w:val="1"/>
                <w:sz w:val="22"/>
                <w:szCs w:val="22"/>
              </w:rPr>
            </w:pPr>
          </w:p>
          <w:p w:rsidR="5AC69E4C" w:rsidP="5AC69E4C" w:rsidRDefault="5AC69E4C" w14:paraId="21A93C24" w14:textId="5CD09FED">
            <w:pPr>
              <w:pStyle w:val="Normal"/>
              <w:rPr>
                <w:rFonts w:ascii="Century Gothic" w:hAnsi="Century Gothic" w:cs="Arial"/>
                <w:b w:val="1"/>
                <w:bCs w:val="1"/>
                <w:sz w:val="22"/>
                <w:szCs w:val="22"/>
              </w:rPr>
            </w:pPr>
          </w:p>
          <w:p w:rsidR="5AC69E4C" w:rsidP="5AC69E4C" w:rsidRDefault="5AC69E4C" w14:paraId="72DB2AB3" w14:textId="2D130BE1">
            <w:pPr>
              <w:pStyle w:val="Normal"/>
              <w:rPr>
                <w:rFonts w:ascii="Century Gothic" w:hAnsi="Century Gothic" w:cs="Arial"/>
                <w:b w:val="1"/>
                <w:bCs w:val="1"/>
                <w:sz w:val="22"/>
                <w:szCs w:val="22"/>
              </w:rPr>
            </w:pPr>
          </w:p>
          <w:p w:rsidR="5AC69E4C" w:rsidP="5AC69E4C" w:rsidRDefault="5AC69E4C" w14:paraId="16926E4C" w14:textId="1D06A00A">
            <w:pPr>
              <w:pStyle w:val="Normal"/>
              <w:rPr>
                <w:rFonts w:ascii="Century Gothic" w:hAnsi="Century Gothic" w:cs="Arial"/>
                <w:b w:val="1"/>
                <w:bCs w:val="1"/>
                <w:sz w:val="22"/>
                <w:szCs w:val="22"/>
              </w:rPr>
            </w:pPr>
          </w:p>
        </w:tc>
      </w:tr>
    </w:tbl>
    <w:p w:rsidR="5AC69E4C" w:rsidP="5AC69E4C" w:rsidRDefault="5AC69E4C" w14:paraId="33B538E8" w14:textId="1C168C68">
      <w:pPr>
        <w:pStyle w:val="Normal"/>
        <w:spacing w:after="0" w:line="240" w:lineRule="auto"/>
        <w:jc w:val="right"/>
        <w:rPr>
          <w:rFonts w:ascii="Century Gothic" w:hAnsi="Century Gothic" w:cs="Arial"/>
          <w:b w:val="1"/>
          <w:bCs w:val="1"/>
          <w:sz w:val="22"/>
          <w:szCs w:val="22"/>
        </w:rPr>
      </w:pPr>
    </w:p>
    <w:tbl>
      <w:tblPr>
        <w:tblStyle w:val="Tablaconcuadrcula"/>
        <w:tblW w:w="0" w:type="auto"/>
        <w:tblLayout w:type="fixed"/>
        <w:tblLook w:val="06A0" w:firstRow="1" w:lastRow="0" w:firstColumn="1" w:lastColumn="0" w:noHBand="1" w:noVBand="1"/>
      </w:tblPr>
      <w:tblGrid>
        <w:gridCol w:w="8835"/>
      </w:tblGrid>
      <w:tr w:rsidR="5AC69E4C" w:rsidTr="5AC69E4C" w14:paraId="26C61F5B">
        <w:tc>
          <w:tcPr>
            <w:tcW w:w="8835" w:type="dxa"/>
            <w:tcMar/>
          </w:tcPr>
          <w:p w:rsidR="5AC69E4C" w:rsidP="5AC69E4C" w:rsidRDefault="5AC69E4C" w14:paraId="74D21F17" w14:textId="632B5743">
            <w:pPr>
              <w:pStyle w:val="Normal"/>
              <w:bidi w:val="0"/>
              <w:spacing w:before="0" w:beforeAutospacing="off" w:after="0" w:afterAutospacing="off" w:line="240" w:lineRule="auto"/>
              <w:ind w:left="0" w:right="0"/>
              <w:jc w:val="left"/>
              <w:rPr>
                <w:rFonts w:ascii="Century Gothic" w:hAnsi="Century Gothic" w:cs="Arial"/>
                <w:b w:val="1"/>
                <w:bCs w:val="1"/>
                <w:sz w:val="22"/>
                <w:szCs w:val="22"/>
              </w:rPr>
            </w:pPr>
            <w:r w:rsidRPr="5AC69E4C" w:rsidR="5AC69E4C">
              <w:rPr>
                <w:rFonts w:ascii="Century Gothic" w:hAnsi="Century Gothic" w:cs="Arial"/>
                <w:b w:val="1"/>
                <w:bCs w:val="1"/>
                <w:sz w:val="22"/>
                <w:szCs w:val="22"/>
              </w:rPr>
              <w:t>JUSTIFICACIÓN Y DESTINATARIOS DEL PROYECTO</w:t>
            </w:r>
          </w:p>
        </w:tc>
      </w:tr>
      <w:tr w:rsidR="5AC69E4C" w:rsidTr="5AC69E4C" w14:paraId="6615017A">
        <w:tc>
          <w:tcPr>
            <w:tcW w:w="8835" w:type="dxa"/>
            <w:tcMar/>
          </w:tcPr>
          <w:p w:rsidR="5AC69E4C" w:rsidP="5AC69E4C" w:rsidRDefault="5AC69E4C" w14:paraId="1279F2D4" w14:textId="6185F3F9">
            <w:pPr>
              <w:pStyle w:val="Normal"/>
              <w:rPr>
                <w:rFonts w:ascii="Century Gothic" w:hAnsi="Century Gothic" w:cs="Arial"/>
                <w:b w:val="1"/>
                <w:bCs w:val="1"/>
                <w:sz w:val="22"/>
                <w:szCs w:val="22"/>
              </w:rPr>
            </w:pPr>
          </w:p>
          <w:p w:rsidR="5AC69E4C" w:rsidP="5AC69E4C" w:rsidRDefault="5AC69E4C" w14:paraId="050644ED" w14:textId="346BA9C0">
            <w:pPr>
              <w:pStyle w:val="Normal"/>
              <w:rPr>
                <w:rFonts w:ascii="Century Gothic" w:hAnsi="Century Gothic" w:cs="Arial"/>
                <w:b w:val="1"/>
                <w:bCs w:val="1"/>
                <w:sz w:val="22"/>
                <w:szCs w:val="22"/>
              </w:rPr>
            </w:pPr>
          </w:p>
          <w:p w:rsidR="5AC69E4C" w:rsidP="5AC69E4C" w:rsidRDefault="5AC69E4C" w14:paraId="29EF47C8" w14:textId="18490AEA">
            <w:pPr>
              <w:pStyle w:val="Normal"/>
              <w:rPr>
                <w:rFonts w:ascii="Century Gothic" w:hAnsi="Century Gothic" w:cs="Arial"/>
                <w:b w:val="1"/>
                <w:bCs w:val="1"/>
                <w:sz w:val="22"/>
                <w:szCs w:val="22"/>
              </w:rPr>
            </w:pPr>
          </w:p>
          <w:p w:rsidR="5AC69E4C" w:rsidP="5AC69E4C" w:rsidRDefault="5AC69E4C" w14:paraId="54969806" w14:textId="07FA9DF4">
            <w:pPr>
              <w:pStyle w:val="Normal"/>
              <w:rPr>
                <w:rFonts w:ascii="Century Gothic" w:hAnsi="Century Gothic" w:cs="Arial"/>
                <w:b w:val="1"/>
                <w:bCs w:val="1"/>
                <w:sz w:val="22"/>
                <w:szCs w:val="22"/>
              </w:rPr>
            </w:pPr>
          </w:p>
          <w:p w:rsidR="5AC69E4C" w:rsidP="5AC69E4C" w:rsidRDefault="5AC69E4C" w14:paraId="49E07FA0" w14:textId="63A8EB93">
            <w:pPr>
              <w:pStyle w:val="Normal"/>
              <w:rPr>
                <w:rFonts w:ascii="Century Gothic" w:hAnsi="Century Gothic" w:cs="Arial"/>
                <w:b w:val="1"/>
                <w:bCs w:val="1"/>
                <w:sz w:val="22"/>
                <w:szCs w:val="22"/>
              </w:rPr>
            </w:pPr>
          </w:p>
          <w:p w:rsidR="5AC69E4C" w:rsidP="5AC69E4C" w:rsidRDefault="5AC69E4C" w14:paraId="2E7EBA4C" w14:textId="2D130BE1">
            <w:pPr>
              <w:pStyle w:val="Normal"/>
              <w:rPr>
                <w:rFonts w:ascii="Century Gothic" w:hAnsi="Century Gothic" w:cs="Arial"/>
                <w:b w:val="1"/>
                <w:bCs w:val="1"/>
                <w:sz w:val="22"/>
                <w:szCs w:val="22"/>
              </w:rPr>
            </w:pPr>
          </w:p>
          <w:p w:rsidR="5AC69E4C" w:rsidP="5AC69E4C" w:rsidRDefault="5AC69E4C" w14:paraId="298F81D2" w14:textId="1D06A00A">
            <w:pPr>
              <w:pStyle w:val="Normal"/>
              <w:rPr>
                <w:rFonts w:ascii="Century Gothic" w:hAnsi="Century Gothic" w:cs="Arial"/>
                <w:b w:val="1"/>
                <w:bCs w:val="1"/>
                <w:sz w:val="22"/>
                <w:szCs w:val="22"/>
              </w:rPr>
            </w:pPr>
          </w:p>
        </w:tc>
      </w:tr>
    </w:tbl>
    <w:p w:rsidR="5AC69E4C" w:rsidP="5AC69E4C" w:rsidRDefault="5AC69E4C" w14:paraId="7022C186" w14:textId="08EBAE34">
      <w:pPr>
        <w:pStyle w:val="Normal"/>
        <w:spacing w:after="0" w:line="240" w:lineRule="auto"/>
        <w:jc w:val="right"/>
        <w:rPr>
          <w:rFonts w:ascii="Century Gothic" w:hAnsi="Century Gothic" w:cs="Arial"/>
          <w:b w:val="1"/>
          <w:bCs w:val="1"/>
          <w:sz w:val="22"/>
          <w:szCs w:val="22"/>
        </w:rPr>
      </w:pPr>
    </w:p>
    <w:p w:rsidR="5AC69E4C" w:rsidP="5AC69E4C" w:rsidRDefault="5AC69E4C" w14:paraId="2FC23B44" w14:textId="5D14E1D7">
      <w:pPr>
        <w:pStyle w:val="Normal"/>
        <w:spacing w:after="0" w:line="240" w:lineRule="auto"/>
        <w:jc w:val="right"/>
        <w:rPr>
          <w:rFonts w:ascii="Century Gothic" w:hAnsi="Century Gothic" w:cs="Arial"/>
          <w:b w:val="1"/>
          <w:bCs w:val="1"/>
          <w:sz w:val="22"/>
          <w:szCs w:val="22"/>
        </w:rPr>
      </w:pPr>
    </w:p>
    <w:p w:rsidR="5AC69E4C" w:rsidP="5AC69E4C" w:rsidRDefault="5AC69E4C" w14:paraId="713E722A" w14:textId="38962E3C">
      <w:pPr>
        <w:pStyle w:val="Normal"/>
        <w:spacing w:after="0" w:line="240" w:lineRule="auto"/>
        <w:jc w:val="right"/>
        <w:rPr>
          <w:rFonts w:ascii="Century Gothic" w:hAnsi="Century Gothic" w:cs="Arial"/>
          <w:b w:val="1"/>
          <w:bCs w:val="1"/>
          <w:sz w:val="22"/>
          <w:szCs w:val="22"/>
        </w:rPr>
      </w:pPr>
    </w:p>
    <w:p w:rsidR="5AC69E4C" w:rsidP="5AC69E4C" w:rsidRDefault="5AC69E4C" w14:paraId="0942C494" w14:textId="1BDA4D40">
      <w:pPr>
        <w:pStyle w:val="Normal"/>
        <w:spacing w:after="0" w:line="240" w:lineRule="auto"/>
        <w:jc w:val="right"/>
        <w:rPr>
          <w:rFonts w:ascii="Century Gothic" w:hAnsi="Century Gothic" w:cs="Arial"/>
          <w:b w:val="1"/>
          <w:bCs w:val="1"/>
          <w:sz w:val="22"/>
          <w:szCs w:val="22"/>
        </w:rPr>
      </w:pPr>
    </w:p>
    <w:p w:rsidR="006B148C" w:rsidP="006B148C" w:rsidRDefault="006B148C" w14:paraId="0DC0AF9C" w14:textId="0E8AE39A">
      <w:pPr>
        <w:spacing w:after="0" w:line="240" w:lineRule="auto"/>
        <w:rPr>
          <w:rFonts w:ascii="Arial" w:hAnsi="Arial" w:cs="Arial"/>
          <w:b/>
          <w:sz w:val="24"/>
        </w:rPr>
      </w:pPr>
      <w:r>
        <w:rPr>
          <w:rFonts w:ascii="Century Gothic" w:hAnsi="Century Gothic" w:cs="Arial"/>
          <w:b/>
          <w:sz w:val="24"/>
          <w:szCs w:val="18"/>
        </w:rPr>
        <w:br w:type="page"/>
      </w:r>
      <w:r w:rsidRPr="00174E36">
        <w:rPr>
          <w:rFonts w:ascii="Arial" w:hAnsi="Arial" w:cs="Arial"/>
          <w:b/>
          <w:sz w:val="24"/>
        </w:rPr>
        <w:lastRenderedPageBreak/>
        <w:t>Contenido de</w:t>
      </w:r>
      <w:r>
        <w:rPr>
          <w:rFonts w:ascii="Arial" w:hAnsi="Arial" w:cs="Arial"/>
          <w:b/>
          <w:sz w:val="24"/>
        </w:rPr>
        <w:t>l documento</w:t>
      </w:r>
    </w:p>
    <w:p w:rsidR="006B148C" w:rsidP="0060358B" w:rsidRDefault="006B148C" w14:paraId="4D030806" w14:textId="77777777">
      <w:pPr>
        <w:spacing w:after="200" w:line="276" w:lineRule="auto"/>
        <w:jc w:val="both"/>
        <w:rPr>
          <w:rFonts w:ascii="Arial" w:hAnsi="Arial" w:cs="Arial"/>
          <w:sz w:val="24"/>
        </w:rPr>
      </w:pPr>
    </w:p>
    <w:p w:rsidR="006B148C" w:rsidP="006B148C" w:rsidRDefault="006B148C" w14:paraId="7278BDDB" w14:textId="77777777">
      <w:pPr>
        <w:pStyle w:val="paragraph"/>
        <w:numPr>
          <w:ilvl w:val="0"/>
          <w:numId w:val="11"/>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rPr>
        <w:t>Portada</w:t>
      </w:r>
      <w:r>
        <w:rPr>
          <w:rStyle w:val="eop"/>
          <w:rFonts w:ascii="Calibri" w:hAnsi="Calibri" w:cs="Calibri"/>
        </w:rPr>
        <w:t> </w:t>
      </w:r>
    </w:p>
    <w:p w:rsidR="006B148C" w:rsidP="006B148C" w:rsidRDefault="006B148C" w14:paraId="1D188028" w14:textId="77777777">
      <w:pPr>
        <w:pStyle w:val="paragraph"/>
        <w:numPr>
          <w:ilvl w:val="0"/>
          <w:numId w:val="11"/>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color w:val="000000"/>
          <w:sz w:val="22"/>
          <w:szCs w:val="22"/>
        </w:rPr>
        <w:t>I</w:t>
      </w:r>
      <w:r>
        <w:rPr>
          <w:rStyle w:val="normaltextrun"/>
          <w:rFonts w:ascii="Calibri" w:hAnsi="Calibri" w:cs="Calibri"/>
        </w:rPr>
        <w:t>ntroducción</w:t>
      </w:r>
      <w:r>
        <w:rPr>
          <w:rStyle w:val="eop"/>
          <w:rFonts w:ascii="Calibri" w:hAnsi="Calibri" w:cs="Calibri"/>
        </w:rPr>
        <w:t> </w:t>
      </w:r>
    </w:p>
    <w:p w:rsidR="006B148C" w:rsidP="006B148C" w:rsidRDefault="006B148C" w14:paraId="4FF95346" w14:textId="77777777">
      <w:pPr>
        <w:pStyle w:val="paragraph"/>
        <w:numPr>
          <w:ilvl w:val="0"/>
          <w:numId w:val="11"/>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rPr>
        <w:t>Antecedentes</w:t>
      </w:r>
      <w:r>
        <w:rPr>
          <w:rStyle w:val="eop"/>
          <w:rFonts w:ascii="Calibri" w:hAnsi="Calibri" w:cs="Calibri"/>
        </w:rPr>
        <w:t> </w:t>
      </w:r>
    </w:p>
    <w:p w:rsidR="006B148C" w:rsidP="006B148C" w:rsidRDefault="006B148C" w14:paraId="2AFC8EFB" w14:textId="77777777">
      <w:pPr>
        <w:pStyle w:val="paragraph"/>
        <w:numPr>
          <w:ilvl w:val="0"/>
          <w:numId w:val="11"/>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rPr>
        <w:t>Objetivos Generales y Específicos</w:t>
      </w:r>
      <w:r>
        <w:rPr>
          <w:rStyle w:val="eop"/>
          <w:rFonts w:ascii="Calibri" w:hAnsi="Calibri" w:cs="Calibri"/>
        </w:rPr>
        <w:t> </w:t>
      </w:r>
    </w:p>
    <w:p w:rsidR="006B148C" w:rsidP="006B148C" w:rsidRDefault="006B148C" w14:paraId="3605F1E6" w14:textId="77777777">
      <w:pPr>
        <w:pStyle w:val="paragraph"/>
        <w:numPr>
          <w:ilvl w:val="0"/>
          <w:numId w:val="11"/>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color w:val="000000"/>
        </w:rPr>
        <w:t>Alcance del proyecto (Municipal, estatal, nacional)</w:t>
      </w:r>
      <w:r>
        <w:rPr>
          <w:rStyle w:val="eop"/>
          <w:rFonts w:ascii="Calibri" w:hAnsi="Calibri" w:cs="Calibri"/>
          <w:color w:val="000000"/>
        </w:rPr>
        <w:t> </w:t>
      </w:r>
    </w:p>
    <w:p w:rsidR="006B148C" w:rsidP="006B148C" w:rsidRDefault="006B148C" w14:paraId="1D1DDFAC" w14:textId="77777777">
      <w:pPr>
        <w:pStyle w:val="paragraph"/>
        <w:numPr>
          <w:ilvl w:val="0"/>
          <w:numId w:val="12"/>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color w:val="000000"/>
        </w:rPr>
        <w:t>Planeación</w:t>
      </w:r>
      <w:r>
        <w:rPr>
          <w:rStyle w:val="eop"/>
          <w:rFonts w:ascii="Calibri" w:hAnsi="Calibri" w:cs="Calibri"/>
          <w:color w:val="000000"/>
        </w:rPr>
        <w:t> </w:t>
      </w:r>
    </w:p>
    <w:p w:rsidR="006B148C" w:rsidP="006B148C" w:rsidRDefault="006B148C" w14:paraId="1E1A782B" w14:textId="77777777">
      <w:pPr>
        <w:pStyle w:val="paragraph"/>
        <w:numPr>
          <w:ilvl w:val="2"/>
          <w:numId w:val="17"/>
        </w:numPr>
        <w:spacing w:before="0" w:beforeAutospacing="0" w:after="0" w:afterAutospacing="0"/>
        <w:jc w:val="both"/>
        <w:textAlignment w:val="baseline"/>
        <w:rPr>
          <w:rFonts w:ascii="Calibri" w:hAnsi="Calibri" w:cs="Calibri"/>
        </w:rPr>
      </w:pPr>
      <w:r>
        <w:rPr>
          <w:rStyle w:val="normaltextrun"/>
          <w:rFonts w:ascii="Calibri" w:hAnsi="Calibri" w:cs="Calibri"/>
          <w:color w:val="000000"/>
        </w:rPr>
        <w:t>Cronograma</w:t>
      </w:r>
      <w:r>
        <w:rPr>
          <w:rStyle w:val="eop"/>
          <w:rFonts w:ascii="Calibri" w:hAnsi="Calibri" w:cs="Calibri"/>
          <w:color w:val="000000"/>
        </w:rPr>
        <w:t> </w:t>
      </w:r>
    </w:p>
    <w:p w:rsidR="006B148C" w:rsidP="006B148C" w:rsidRDefault="006B148C" w14:paraId="7880C350" w14:textId="77777777">
      <w:pPr>
        <w:pStyle w:val="paragraph"/>
        <w:numPr>
          <w:ilvl w:val="2"/>
          <w:numId w:val="17"/>
        </w:numPr>
        <w:spacing w:before="0" w:beforeAutospacing="0" w:after="0" w:afterAutospacing="0"/>
        <w:jc w:val="both"/>
        <w:textAlignment w:val="baseline"/>
        <w:rPr>
          <w:rFonts w:ascii="Calibri" w:hAnsi="Calibri" w:cs="Calibri"/>
        </w:rPr>
      </w:pPr>
      <w:r>
        <w:rPr>
          <w:rStyle w:val="normaltextrun"/>
          <w:rFonts w:ascii="Calibri" w:hAnsi="Calibri" w:cs="Calibri"/>
          <w:color w:val="000000"/>
        </w:rPr>
        <w:t>Diseño (Diagramas, prototipos, modelo de negocio o similares).</w:t>
      </w:r>
      <w:r>
        <w:rPr>
          <w:rStyle w:val="eop"/>
          <w:rFonts w:ascii="Calibri" w:hAnsi="Calibri" w:cs="Calibri"/>
          <w:color w:val="000000"/>
        </w:rPr>
        <w:t> </w:t>
      </w:r>
    </w:p>
    <w:p w:rsidR="006B148C" w:rsidP="006B148C" w:rsidRDefault="006B148C" w14:paraId="7ED1CF04" w14:textId="77777777">
      <w:pPr>
        <w:pStyle w:val="paragraph"/>
        <w:numPr>
          <w:ilvl w:val="2"/>
          <w:numId w:val="17"/>
        </w:numPr>
        <w:spacing w:before="0" w:beforeAutospacing="0" w:after="0" w:afterAutospacing="0"/>
        <w:jc w:val="both"/>
        <w:textAlignment w:val="baseline"/>
        <w:rPr>
          <w:rFonts w:ascii="Calibri" w:hAnsi="Calibri" w:cs="Calibri"/>
        </w:rPr>
      </w:pPr>
      <w:r>
        <w:rPr>
          <w:rStyle w:val="normaltextrun"/>
          <w:rFonts w:ascii="Calibri" w:hAnsi="Calibri" w:cs="Calibri"/>
        </w:rPr>
        <w:t>Metodología propuesta</w:t>
      </w:r>
      <w:r>
        <w:rPr>
          <w:rStyle w:val="eop"/>
          <w:rFonts w:ascii="Calibri" w:hAnsi="Calibri" w:cs="Calibri"/>
        </w:rPr>
        <w:t> </w:t>
      </w:r>
    </w:p>
    <w:p w:rsidR="006B148C" w:rsidP="006B148C" w:rsidRDefault="006B148C" w14:paraId="51FFCF80" w14:textId="77777777">
      <w:pPr>
        <w:pStyle w:val="paragraph"/>
        <w:numPr>
          <w:ilvl w:val="0"/>
          <w:numId w:val="14"/>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color w:val="000000"/>
        </w:rPr>
        <w:t>Desarrollo (Descripción del cronograma y ejecución de la metodología)</w:t>
      </w:r>
      <w:r>
        <w:rPr>
          <w:rStyle w:val="eop"/>
          <w:rFonts w:ascii="Calibri" w:hAnsi="Calibri" w:cs="Calibri"/>
          <w:color w:val="000000"/>
        </w:rPr>
        <w:t> </w:t>
      </w:r>
    </w:p>
    <w:p w:rsidR="006B148C" w:rsidP="006B148C" w:rsidRDefault="006B148C" w14:paraId="5DC855DD" w14:textId="77777777">
      <w:pPr>
        <w:pStyle w:val="paragraph"/>
        <w:numPr>
          <w:ilvl w:val="0"/>
          <w:numId w:val="15"/>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rPr>
        <w:t>Resultados esperados</w:t>
      </w:r>
      <w:r>
        <w:rPr>
          <w:rStyle w:val="eop"/>
          <w:rFonts w:ascii="Calibri" w:hAnsi="Calibri" w:cs="Calibri"/>
        </w:rPr>
        <w:t> </w:t>
      </w:r>
    </w:p>
    <w:p w:rsidR="006B148C" w:rsidP="006B148C" w:rsidRDefault="006B148C" w14:paraId="6992DC7E" w14:textId="77777777">
      <w:pPr>
        <w:pStyle w:val="paragraph"/>
        <w:numPr>
          <w:ilvl w:val="0"/>
          <w:numId w:val="15"/>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rPr>
        <w:t>Conclusiones</w:t>
      </w:r>
      <w:r>
        <w:rPr>
          <w:rStyle w:val="eop"/>
          <w:rFonts w:ascii="Calibri" w:hAnsi="Calibri" w:cs="Calibri"/>
        </w:rPr>
        <w:t> </w:t>
      </w:r>
    </w:p>
    <w:p w:rsidR="006B148C" w:rsidP="006B148C" w:rsidRDefault="006B148C" w14:paraId="4221CC7A" w14:textId="77777777">
      <w:pPr>
        <w:pStyle w:val="paragraph"/>
        <w:numPr>
          <w:ilvl w:val="0"/>
          <w:numId w:val="15"/>
        </w:numPr>
        <w:spacing w:before="0" w:beforeAutospacing="0" w:after="0" w:afterAutospacing="0"/>
        <w:ind w:left="1170" w:firstLine="0"/>
        <w:jc w:val="both"/>
        <w:textAlignment w:val="baseline"/>
        <w:rPr>
          <w:rFonts w:ascii="Calibri" w:hAnsi="Calibri" w:cs="Calibri"/>
        </w:rPr>
      </w:pPr>
      <w:r w:rsidRPr="63736C91" w:rsidR="006B148C">
        <w:rPr>
          <w:rStyle w:val="normaltextrun"/>
          <w:rFonts w:ascii="Calibri" w:hAnsi="Calibri" w:cs="Calibri"/>
        </w:rPr>
        <w:t>Referencias bibliográficas</w:t>
      </w:r>
      <w:r w:rsidRPr="63736C91" w:rsidR="006B148C">
        <w:rPr>
          <w:rStyle w:val="eop"/>
          <w:rFonts w:ascii="Calibri" w:hAnsi="Calibri" w:cs="Calibri"/>
        </w:rPr>
        <w:t> </w:t>
      </w:r>
    </w:p>
    <w:p w:rsidRPr="0060358B" w:rsidR="006B148C" w:rsidP="63736C91" w:rsidRDefault="006B148C" w14:paraId="773958B8" w14:textId="5D67192C">
      <w:pPr>
        <w:spacing w:after="200" w:line="276" w:lineRule="auto"/>
        <w:rPr>
          <w:b w:val="1"/>
          <w:bCs w:val="1"/>
          <w:sz w:val="24"/>
          <w:szCs w:val="24"/>
        </w:rPr>
      </w:pPr>
      <w:r>
        <w:br w:type="page"/>
      </w:r>
    </w:p>
    <w:p w:rsidRPr="0060358B" w:rsidR="006B148C" w:rsidP="63736C91" w:rsidRDefault="006B148C" w14:paraId="06B9564F" w14:textId="1EE3F0A9">
      <w:pPr>
        <w:pStyle w:val="Normal"/>
        <w:rPr>
          <w:b w:val="1"/>
          <w:bCs w:val="1"/>
          <w:sz w:val="24"/>
          <w:szCs w:val="24"/>
        </w:rPr>
      </w:pPr>
      <w:r w:rsidRPr="63736C91" w:rsidR="006B148C">
        <w:rPr>
          <w:b w:val="1"/>
          <w:bCs w:val="1"/>
          <w:sz w:val="24"/>
          <w:szCs w:val="24"/>
        </w:rPr>
        <w:t xml:space="preserve">0 </w:t>
      </w:r>
      <w:r w:rsidRPr="63736C91" w:rsidR="006B148C">
        <w:rPr>
          <w:b w:val="1"/>
          <w:bCs w:val="1"/>
          <w:sz w:val="24"/>
          <w:szCs w:val="24"/>
        </w:rPr>
        <w:t>introducción</w:t>
      </w:r>
      <w:r w:rsidRPr="63736C91" w:rsidR="006B148C">
        <w:rPr>
          <w:b w:val="1"/>
          <w:bCs w:val="1"/>
          <w:sz w:val="24"/>
          <w:szCs w:val="24"/>
        </w:rPr>
        <w:t> </w:t>
      </w:r>
    </w:p>
    <w:p w:rsidRPr="0060358B" w:rsidR="006B148C" w:rsidP="63736C91" w:rsidRDefault="006B148C" w14:paraId="51A0324C" w14:textId="7FD910BF">
      <w:pPr>
        <w:pStyle w:val="NoSpacing"/>
        <w:rPr>
          <w:sz w:val="18"/>
          <w:szCs w:val="18"/>
        </w:rPr>
      </w:pPr>
      <w:r w:rsidR="63736C91">
        <w:rPr/>
        <w:t>La INTRODUCCIÓN es el inicio de nuestro Plan de Empresa, el primer contacto con el lector, en el que definimos brevemente los rasgos principales del negocio:</w:t>
      </w:r>
    </w:p>
    <w:p w:rsidRPr="0060358B" w:rsidR="006B148C" w:rsidP="63736C91" w:rsidRDefault="006B148C" w14:paraId="6D2C28A9" w14:textId="43C2854C">
      <w:pPr>
        <w:pStyle w:val="NoSpacing"/>
        <w:numPr>
          <w:ilvl w:val="0"/>
          <w:numId w:val="26"/>
        </w:numPr>
        <w:rPr>
          <w:rFonts w:ascii="Calibri" w:hAnsi="Calibri" w:eastAsia="Calibri" w:cs="Calibri"/>
          <w:sz w:val="18"/>
          <w:szCs w:val="18"/>
        </w:rPr>
      </w:pPr>
      <w:r w:rsidR="63736C91">
        <w:rPr/>
        <w:t>Su NOMBRE.</w:t>
      </w:r>
    </w:p>
    <w:p w:rsidRPr="0060358B" w:rsidR="006B148C" w:rsidP="63736C91" w:rsidRDefault="006B148C" w14:paraId="490DC840" w14:textId="6DF25E51">
      <w:pPr>
        <w:pStyle w:val="NoSpacing"/>
        <w:numPr>
          <w:ilvl w:val="0"/>
          <w:numId w:val="26"/>
        </w:numPr>
        <w:rPr>
          <w:rFonts w:ascii="Calibri" w:hAnsi="Calibri" w:eastAsia="Calibri" w:cs="Calibri"/>
          <w:sz w:val="18"/>
          <w:szCs w:val="18"/>
        </w:rPr>
      </w:pPr>
      <w:r w:rsidR="63736C91">
        <w:rPr/>
        <w:t>Sus SOCIOS PROMOTORES.</w:t>
      </w:r>
    </w:p>
    <w:p w:rsidRPr="0060358B" w:rsidR="006B148C" w:rsidP="63736C91" w:rsidRDefault="006B148C" w14:paraId="6A38A8FE" w14:textId="7139EFA9">
      <w:pPr>
        <w:pStyle w:val="NoSpacing"/>
        <w:numPr>
          <w:ilvl w:val="0"/>
          <w:numId w:val="26"/>
        </w:numPr>
        <w:rPr>
          <w:rFonts w:ascii="Calibri" w:hAnsi="Calibri" w:eastAsia="Calibri" w:cs="Calibri"/>
          <w:sz w:val="18"/>
          <w:szCs w:val="18"/>
        </w:rPr>
      </w:pPr>
      <w:r w:rsidR="63736C91">
        <w:rPr/>
        <w:t>El ORIGEN DE LA IDEA.</w:t>
      </w:r>
    </w:p>
    <w:p w:rsidRPr="0060358B" w:rsidR="006B148C" w:rsidP="63736C91" w:rsidRDefault="006B148C" w14:paraId="3167E607" w14:textId="3CE28E4C">
      <w:pPr>
        <w:pStyle w:val="NoSpacing"/>
        <w:numPr>
          <w:ilvl w:val="0"/>
          <w:numId w:val="26"/>
        </w:numPr>
        <w:rPr>
          <w:rFonts w:ascii="Calibri" w:hAnsi="Calibri" w:eastAsia="Calibri" w:cs="Calibri"/>
          <w:sz w:val="18"/>
          <w:szCs w:val="18"/>
        </w:rPr>
      </w:pPr>
      <w:r w:rsidR="63736C91">
        <w:rPr/>
        <w:t>Sus PRINCIPALES ELEMENTOS IDENTIFICATIVOS.</w:t>
      </w:r>
    </w:p>
    <w:p w:rsidRPr="0060358B" w:rsidR="006B148C" w:rsidP="63736C91" w:rsidRDefault="006B148C" w14:paraId="0BCFC4E4" w14:textId="438E42BF">
      <w:pPr>
        <w:pStyle w:val="NoSpacing"/>
        <w:numPr>
          <w:ilvl w:val="0"/>
          <w:numId w:val="26"/>
        </w:numPr>
        <w:rPr>
          <w:sz w:val="18"/>
          <w:szCs w:val="18"/>
        </w:rPr>
      </w:pPr>
    </w:p>
    <w:p w:rsidRPr="0060358B" w:rsidR="006B148C" w:rsidP="63736C91" w:rsidRDefault="006B148C" w14:paraId="6B205B54" w14:textId="490DB0F1">
      <w:pPr>
        <w:pStyle w:val="NoSpacing"/>
        <w:rPr>
          <w:sz w:val="18"/>
          <w:szCs w:val="18"/>
        </w:rPr>
      </w:pPr>
      <w:r w:rsidR="63736C91">
        <w:rPr/>
        <w:t>RECOMENDACIONES¡!!</w:t>
      </w:r>
    </w:p>
    <w:p w:rsidRPr="0060358B" w:rsidR="006B148C" w:rsidP="63736C91" w:rsidRDefault="006B148C" w14:paraId="7A527E4A" w14:textId="080FE174">
      <w:pPr>
        <w:pStyle w:val="NoSpacing"/>
      </w:pPr>
    </w:p>
    <w:p w:rsidRPr="0060358B" w:rsidR="006B148C" w:rsidP="63736C91" w:rsidRDefault="006B148C" w14:paraId="6B8593AB" w14:textId="248A76BC">
      <w:pPr>
        <w:pStyle w:val="NoSpacing"/>
        <w:ind w:firstLine="708"/>
        <w:rPr>
          <w:sz w:val="18"/>
          <w:szCs w:val="18"/>
        </w:rPr>
      </w:pPr>
      <w:r w:rsidR="63736C91">
        <w:rPr/>
        <w:t>Hemos de tener en cuenta que la introducción constituye nuestro primer paso y que</w:t>
      </w:r>
    </w:p>
    <w:p w:rsidRPr="0060358B" w:rsidR="006B148C" w:rsidP="63736C91" w:rsidRDefault="006B148C" w14:paraId="11009410" w14:textId="226C9586">
      <w:pPr>
        <w:pStyle w:val="NoSpacing"/>
        <w:rPr>
          <w:sz w:val="18"/>
          <w:szCs w:val="18"/>
        </w:rPr>
      </w:pPr>
      <w:r w:rsidR="63736C91">
        <w:rPr/>
        <w:t>nunca debemos perder la perspectiva comercial. Desde la primera página de este</w:t>
      </w:r>
    </w:p>
    <w:p w:rsidRPr="0060358B" w:rsidR="006B148C" w:rsidP="63736C91" w:rsidRDefault="006B148C" w14:paraId="3D7A16CE" w14:textId="5BC9C99A">
      <w:pPr>
        <w:pStyle w:val="NoSpacing"/>
        <w:rPr>
          <w:sz w:val="18"/>
          <w:szCs w:val="18"/>
        </w:rPr>
      </w:pPr>
      <w:r w:rsidR="63736C91">
        <w:rPr/>
        <w:t>documento, desde la primera palabra, imagen, el diseño de la propia estructura del Plan,</w:t>
      </w:r>
    </w:p>
    <w:p w:rsidRPr="0060358B" w:rsidR="006B148C" w:rsidP="63736C91" w:rsidRDefault="006B148C" w14:paraId="0A6B6FAB" w14:textId="07E2C72D">
      <w:pPr>
        <w:pStyle w:val="NoSpacing"/>
        <w:rPr>
          <w:sz w:val="18"/>
          <w:szCs w:val="18"/>
        </w:rPr>
      </w:pPr>
      <w:r w:rsidR="63736C91">
        <w:rPr/>
        <w:t>textura del papel, tipo de letra, la claridad en su explicación, la línea visual de lectura, y por</w:t>
      </w:r>
    </w:p>
    <w:p w:rsidRPr="0060358B" w:rsidR="006B148C" w:rsidP="63736C91" w:rsidRDefault="006B148C" w14:paraId="3FDC9867" w14:textId="2A8C39ED">
      <w:pPr>
        <w:pStyle w:val="NoSpacing"/>
        <w:rPr>
          <w:sz w:val="18"/>
          <w:szCs w:val="18"/>
        </w:rPr>
      </w:pPr>
      <w:r w:rsidR="63736C91">
        <w:rPr/>
        <w:t>supuesto su contenido, estamos vendiendo nuestro producto o servicio. Tenlo siempre en</w:t>
      </w:r>
    </w:p>
    <w:p w:rsidRPr="0060358B" w:rsidR="006B148C" w:rsidP="63736C91" w:rsidRDefault="006B148C" w14:paraId="7B7979E5" w14:textId="46F77ACF">
      <w:pPr>
        <w:pStyle w:val="NoSpacing"/>
        <w:rPr>
          <w:sz w:val="18"/>
          <w:szCs w:val="18"/>
        </w:rPr>
      </w:pPr>
      <w:r w:rsidR="63736C91">
        <w:rPr/>
        <w:t>cuenta.</w:t>
      </w:r>
    </w:p>
    <w:p w:rsidRPr="0060358B" w:rsidR="006B148C" w:rsidP="63736C91" w:rsidRDefault="006B148C" w14:paraId="48FCBA81" w14:textId="10226F90">
      <w:pPr>
        <w:pStyle w:val="NoSpacing"/>
        <w:ind w:firstLine="708"/>
        <w:rPr>
          <w:sz w:val="18"/>
          <w:szCs w:val="18"/>
        </w:rPr>
      </w:pPr>
      <w:r w:rsidR="63736C91">
        <w:rPr/>
        <w:t xml:space="preserve">Además, toda la documentación relacionada con el contenido del PLAN DE EMPRESA habremos de adjuntarla como ANEXOS o integrarla en él, ya que es necesario justificar documentalmente los datos que aportamos: Currículo Vite, Vida Laboral, Facturas </w:t>
      </w:r>
      <w:r w:rsidR="63736C91">
        <w:rPr/>
        <w:t>proforma</w:t>
      </w:r>
      <w:r w:rsidR="63736C91">
        <w:rPr/>
        <w:t xml:space="preserve"> o presupuestos justificativos de la inversión, contrato o precontrato de alquiler, contratos o precontratos mercantiles que acrediten el compromiso de relaciones comerciales inmediatas, escrituras, etc...</w:t>
      </w:r>
    </w:p>
    <w:p w:rsidRPr="0060358B" w:rsidR="006B148C" w:rsidP="63736C91" w:rsidRDefault="006B148C" w14:paraId="25C93B46" w14:textId="0ACAE3AF">
      <w:pPr>
        <w:pStyle w:val="NoSpacing"/>
      </w:pPr>
    </w:p>
    <w:p w:rsidRPr="0060358B" w:rsidR="006B148C" w:rsidP="63736C91" w:rsidRDefault="006B148C" w14:paraId="34AEF6E4" w14:textId="07F1D6BD">
      <w:pPr>
        <w:pStyle w:val="NoSpacing"/>
        <w:rPr>
          <w:sz w:val="18"/>
          <w:szCs w:val="18"/>
        </w:rPr>
      </w:pPr>
      <w:r w:rsidR="63736C91">
        <w:rPr/>
        <w:t>A continuación, y para ayudarte a empezar, vamos a mostrarte un ejemplo práctico lo que podría ser el comienzo de un PLAN DE EMPRESA</w:t>
      </w:r>
    </w:p>
    <w:p w:rsidRPr="0060358B" w:rsidR="006B148C" w:rsidP="63736C91" w:rsidRDefault="006B148C" w14:paraId="07B45FA3" w14:textId="16D48BC1">
      <w:pPr>
        <w:pStyle w:val="NoSpacing"/>
      </w:pPr>
    </w:p>
    <w:p w:rsidRPr="0060358B" w:rsidR="006B148C" w:rsidP="63736C91" w:rsidRDefault="006B148C" w14:paraId="7B91C341" w14:textId="33A8036D">
      <w:pPr>
        <w:pStyle w:val="NoSpacing"/>
        <w:rPr>
          <w:b w:val="1"/>
          <w:bCs w:val="1"/>
        </w:rPr>
      </w:pPr>
      <w:r w:rsidRPr="63736C91" w:rsidR="63736C91">
        <w:rPr>
          <w:b w:val="1"/>
          <w:bCs w:val="1"/>
        </w:rPr>
        <w:t>Ejemplo:</w:t>
      </w:r>
    </w:p>
    <w:p w:rsidRPr="0060358B" w:rsidR="006B148C" w:rsidP="63736C91" w:rsidRDefault="006B148C" w14:paraId="2FCA6E92" w14:textId="2924F1ED">
      <w:pPr>
        <w:pStyle w:val="NoSpacing"/>
        <w:spacing w:after="200" w:line="276" w:lineRule="auto"/>
      </w:pPr>
      <w:r w:rsidR="63736C91">
        <w:rPr/>
        <w:t xml:space="preserve">“Nuestra empresa, HF, se define como </w:t>
      </w:r>
      <w:r w:rsidRPr="63736C91" w:rsidR="63736C91">
        <w:rPr>
          <w:b w:val="1"/>
          <w:bCs w:val="1"/>
        </w:rPr>
        <w:t>CONSULTORÍA DE DESARROLLO PROFESIONAL Y EMPRESARIAL</w:t>
      </w:r>
      <w:r w:rsidR="63736C91">
        <w:rPr/>
        <w:t>.</w:t>
      </w:r>
    </w:p>
    <w:p w:rsidRPr="0060358B" w:rsidR="006B148C" w:rsidP="63736C91" w:rsidRDefault="006B148C" w14:paraId="548E50A9" w14:textId="6B001AAC">
      <w:pPr>
        <w:pStyle w:val="NoSpacing"/>
        <w:spacing w:after="200" w:line="276" w:lineRule="auto"/>
      </w:pPr>
      <w:r w:rsidR="63736C91">
        <w:rPr/>
        <w:t>HF es su nombre comercial, HF S.L, su denominación social.</w:t>
      </w:r>
    </w:p>
    <w:p w:rsidRPr="0060358B" w:rsidR="006B148C" w:rsidP="63736C91" w:rsidRDefault="006B148C" w14:paraId="709F6EA7" w14:textId="4EC279CD">
      <w:pPr>
        <w:pStyle w:val="NoSpacing"/>
        <w:spacing w:after="200" w:line="276" w:lineRule="auto"/>
      </w:pPr>
      <w:r w:rsidR="63736C91">
        <w:rPr/>
        <w:t>Desarrollamos nuestra actividad a través de DOS LINEAS DE TRABAJO:</w:t>
      </w:r>
    </w:p>
    <w:p w:rsidRPr="0060358B" w:rsidR="006B148C" w:rsidP="63736C91" w:rsidRDefault="006B148C" w14:paraId="5A7BB945" w14:textId="0D060C4D">
      <w:pPr>
        <w:pStyle w:val="NoSpacing"/>
        <w:numPr>
          <w:ilvl w:val="0"/>
          <w:numId w:val="24"/>
        </w:numPr>
        <w:spacing w:after="200" w:line="276" w:lineRule="auto"/>
        <w:rPr>
          <w:rFonts w:ascii="Calibri" w:hAnsi="Calibri" w:eastAsia="Calibri" w:cs="Calibri"/>
        </w:rPr>
      </w:pPr>
      <w:r w:rsidR="63736C91">
        <w:rPr/>
        <w:t xml:space="preserve">HF PERSONAS, La primera de ellas, vinculada al área educativa y social, ofrece soluciones para el desarrollo de las personas en el ámbito de la orientación profesional, y se dirige especialmente a estudiantes y profesionales junior, que junto con su formación </w:t>
      </w:r>
      <w:r w:rsidR="63736C91">
        <w:rPr/>
        <w:t>teórico-práctico</w:t>
      </w:r>
      <w:r w:rsidR="63736C91">
        <w:rPr/>
        <w:t xml:space="preserve"> y, antes de iniciar su itinerario profesional o durante el mismo, desean optimizar al máximo sus propias capacidades y habilidades personales con el fin de conseguir de forma más eficaz sus objetivos a nivel laboral. Así mismo, ofrecemos soluciones de reciclaje profesional y personal a profesionales seniors que por distintos motivos han quedado fuera del mercado laboral y están interesados en reincorporarse </w:t>
      </w:r>
      <w:proofErr w:type="spellStart"/>
      <w:r w:rsidR="63736C91">
        <w:rPr/>
        <w:t>ó</w:t>
      </w:r>
      <w:proofErr w:type="spellEnd"/>
      <w:r w:rsidR="63736C91">
        <w:rPr/>
        <w:t xml:space="preserve"> desarrollar una nueva carrera profesional o iniciativa empresarial. </w:t>
      </w:r>
    </w:p>
    <w:p w:rsidRPr="0060358B" w:rsidR="006B148C" w:rsidP="63736C91" w:rsidRDefault="006B148C" w14:paraId="0C8F9A3C" w14:textId="04A3C287">
      <w:pPr>
        <w:pStyle w:val="NoSpacing"/>
        <w:spacing w:after="200" w:line="276" w:lineRule="auto"/>
        <w:ind w:left="0"/>
      </w:pPr>
    </w:p>
    <w:p w:rsidRPr="0060358B" w:rsidR="006B148C" w:rsidP="63736C91" w:rsidRDefault="006B148C" w14:paraId="50E0B511" w14:textId="61E74CA1">
      <w:pPr>
        <w:pStyle w:val="NoSpacing"/>
        <w:numPr>
          <w:ilvl w:val="0"/>
          <w:numId w:val="24"/>
        </w:numPr>
        <w:spacing w:after="200" w:line="276" w:lineRule="auto"/>
        <w:rPr>
          <w:rFonts w:ascii="Calibri" w:hAnsi="Calibri" w:eastAsia="Calibri" w:cs="Calibri"/>
        </w:rPr>
      </w:pPr>
      <w:r w:rsidR="63736C91">
        <w:rPr/>
        <w:t>HF EMPRESAS, La segunda de ellas, vinculada al área empresarial, ofrece soluciones al desarrollo profesional, individual y grupal, dentro del ámbito interno de la empresa, con el fin de alcanzar un mayor nivel de satisfacción laboral, profesional, una mejora del clima laboral, de la efectividad en el marco de las relaciones externas de la empresa, y un aumento de la productividad como consecuencia y objetivo de dichos planes y proyectos de desarrollo.</w:t>
      </w:r>
    </w:p>
    <w:p w:rsidRPr="0060358B" w:rsidR="006B148C" w:rsidP="63736C91" w:rsidRDefault="006B148C" w14:paraId="0A60BE74" w14:textId="104636CA">
      <w:pPr>
        <w:pStyle w:val="Normal"/>
        <w:ind w:left="0"/>
        <w:rPr>
          <w:b w:val="1"/>
          <w:bCs w:val="1"/>
          <w:noProof w:val="0"/>
          <w:sz w:val="24"/>
          <w:szCs w:val="24"/>
          <w:lang w:val="es-MX"/>
        </w:rPr>
      </w:pPr>
      <w:r w:rsidRPr="63736C91" w:rsidR="63736C91">
        <w:rPr>
          <w:b w:val="1"/>
          <w:bCs w:val="1"/>
          <w:noProof w:val="0"/>
          <w:sz w:val="24"/>
          <w:szCs w:val="24"/>
          <w:lang w:val="es-MX"/>
        </w:rPr>
        <w:t>0.1.</w:t>
      </w:r>
      <w:r>
        <w:tab/>
      </w:r>
      <w:r w:rsidRPr="63736C91" w:rsidR="63736C91">
        <w:rPr>
          <w:b w:val="1"/>
          <w:bCs w:val="1"/>
          <w:noProof w:val="0"/>
          <w:sz w:val="24"/>
          <w:szCs w:val="24"/>
          <w:lang w:val="es-MX"/>
        </w:rPr>
        <w:t>La idea</w:t>
      </w:r>
    </w:p>
    <w:p w:rsidRPr="0060358B" w:rsidR="006B148C" w:rsidP="63736C91" w:rsidRDefault="006B148C" w14:paraId="54F12901" w14:textId="41EDC6DD">
      <w:pPr>
        <w:pStyle w:val="Normal"/>
        <w:ind w:left="0"/>
        <w:rPr>
          <w:noProof w:val="0"/>
          <w:sz w:val="22"/>
          <w:szCs w:val="22"/>
          <w:lang w:val="es-MX"/>
        </w:rPr>
      </w:pPr>
      <w:r w:rsidRPr="63736C91" w:rsidR="63736C91">
        <w:rPr>
          <w:noProof w:val="0"/>
          <w:sz w:val="22"/>
          <w:szCs w:val="22"/>
          <w:lang w:val="es-MX"/>
        </w:rPr>
        <w:t>La idea de crear HF, nace de la iniciativa de un equipo formado por cinco profesionales que a lo largo de su carrera colaboran como equipo en distintas organizaciones empresariales, aportando a este proyecto amplia formación multidisciplinar y experiencia en distintos ámbitos:</w:t>
      </w:r>
    </w:p>
    <w:p w:rsidRPr="0060358B" w:rsidR="006B148C" w:rsidP="63736C91" w:rsidRDefault="006B148C" w14:paraId="4E4BFD90" w14:textId="1673E321">
      <w:pPr>
        <w:pStyle w:val="NoSpacing"/>
        <w:numPr>
          <w:ilvl w:val="0"/>
          <w:numId w:val="25"/>
        </w:numPr>
        <w:rPr>
          <w:rFonts w:ascii="Calibri" w:hAnsi="Calibri" w:eastAsia="Calibri" w:cs="Calibri"/>
          <w:noProof w:val="0"/>
          <w:lang w:val="es-MX"/>
        </w:rPr>
      </w:pPr>
      <w:r w:rsidRPr="63736C91" w:rsidR="63736C91">
        <w:rPr>
          <w:noProof w:val="0"/>
          <w:lang w:val="es-MX"/>
        </w:rPr>
        <w:t>Diseño y ejecución de Proyectos de desarrollo educativo.</w:t>
      </w:r>
    </w:p>
    <w:p w:rsidRPr="0060358B" w:rsidR="006B148C" w:rsidP="63736C91" w:rsidRDefault="006B148C" w14:paraId="26439AAD" w14:textId="0770C905">
      <w:pPr>
        <w:pStyle w:val="NoSpacing"/>
        <w:numPr>
          <w:ilvl w:val="0"/>
          <w:numId w:val="25"/>
        </w:numPr>
        <w:rPr>
          <w:rFonts w:ascii="Calibri" w:hAnsi="Calibri" w:eastAsia="Calibri" w:cs="Calibri"/>
          <w:noProof w:val="0"/>
          <w:sz w:val="22"/>
          <w:szCs w:val="22"/>
          <w:lang w:val="es-MX"/>
        </w:rPr>
      </w:pPr>
      <w:r w:rsidRPr="63736C91" w:rsidR="63736C91">
        <w:rPr>
          <w:noProof w:val="0"/>
          <w:lang w:val="es-MX"/>
        </w:rPr>
        <w:t>Diseño, apoyo y seguimiento de Planes de orientación profesional.</w:t>
      </w:r>
    </w:p>
    <w:p w:rsidRPr="0060358B" w:rsidR="006B148C" w:rsidP="63736C91" w:rsidRDefault="006B148C" w14:paraId="41C28EC8" w14:textId="10B941A6">
      <w:pPr>
        <w:pStyle w:val="NoSpacing"/>
        <w:numPr>
          <w:ilvl w:val="0"/>
          <w:numId w:val="25"/>
        </w:numPr>
        <w:rPr>
          <w:rFonts w:ascii="Calibri" w:hAnsi="Calibri" w:eastAsia="Calibri" w:cs="Calibri"/>
          <w:noProof w:val="0"/>
          <w:sz w:val="22"/>
          <w:szCs w:val="22"/>
          <w:lang w:val="es-MX"/>
        </w:rPr>
      </w:pPr>
      <w:r w:rsidRPr="63736C91" w:rsidR="63736C91">
        <w:rPr>
          <w:noProof w:val="0"/>
          <w:lang w:val="es-MX"/>
        </w:rPr>
        <w:t>Diseño, apoyo y seguimiento de itinerarios de inserción socio laboral.</w:t>
      </w:r>
    </w:p>
    <w:p w:rsidRPr="0060358B" w:rsidR="006B148C" w:rsidP="63736C91" w:rsidRDefault="006B148C" w14:paraId="61F63798" w14:textId="67339390">
      <w:pPr>
        <w:pStyle w:val="NoSpacing"/>
        <w:numPr>
          <w:ilvl w:val="0"/>
          <w:numId w:val="25"/>
        </w:numPr>
        <w:rPr>
          <w:rFonts w:ascii="Calibri" w:hAnsi="Calibri" w:eastAsia="Calibri" w:cs="Calibri"/>
          <w:noProof w:val="0"/>
          <w:sz w:val="22"/>
          <w:szCs w:val="22"/>
          <w:lang w:val="es-MX"/>
        </w:rPr>
      </w:pPr>
      <w:r w:rsidRPr="63736C91" w:rsidR="63736C91">
        <w:rPr>
          <w:noProof w:val="0"/>
          <w:lang w:val="es-MX"/>
        </w:rPr>
        <w:t>Psicología clínica.</w:t>
      </w:r>
    </w:p>
    <w:p w:rsidRPr="0060358B" w:rsidR="006B148C" w:rsidP="63736C91" w:rsidRDefault="006B148C" w14:paraId="4B3542A5" w14:textId="0D11FC5F">
      <w:pPr>
        <w:pStyle w:val="NoSpacing"/>
        <w:numPr>
          <w:ilvl w:val="0"/>
          <w:numId w:val="25"/>
        </w:numPr>
        <w:rPr>
          <w:rFonts w:ascii="Calibri" w:hAnsi="Calibri" w:eastAsia="Calibri" w:cs="Calibri"/>
          <w:noProof w:val="0"/>
          <w:sz w:val="22"/>
          <w:szCs w:val="22"/>
          <w:lang w:val="es-MX"/>
        </w:rPr>
      </w:pPr>
      <w:r w:rsidRPr="63736C91" w:rsidR="63736C91">
        <w:rPr>
          <w:noProof w:val="0"/>
          <w:lang w:val="es-MX"/>
        </w:rPr>
        <w:t>Coaching.</w:t>
      </w:r>
    </w:p>
    <w:p w:rsidRPr="0060358B" w:rsidR="006B148C" w:rsidP="63736C91" w:rsidRDefault="006B148C" w14:paraId="323C455F" w14:textId="03DEF262">
      <w:pPr>
        <w:pStyle w:val="NoSpacing"/>
        <w:numPr>
          <w:ilvl w:val="0"/>
          <w:numId w:val="25"/>
        </w:numPr>
        <w:rPr>
          <w:rFonts w:ascii="Calibri" w:hAnsi="Calibri" w:eastAsia="Calibri" w:cs="Calibri"/>
          <w:noProof w:val="0"/>
          <w:sz w:val="22"/>
          <w:szCs w:val="22"/>
          <w:lang w:val="es-MX"/>
        </w:rPr>
      </w:pPr>
      <w:r w:rsidRPr="63736C91" w:rsidR="63736C91">
        <w:rPr>
          <w:noProof w:val="0"/>
          <w:lang w:val="es-MX"/>
        </w:rPr>
        <w:t>Diseño y mantenimiento de políticas retributivas.</w:t>
      </w:r>
    </w:p>
    <w:p w:rsidRPr="0060358B" w:rsidR="006B148C" w:rsidP="63736C91" w:rsidRDefault="006B148C" w14:paraId="32427001" w14:textId="73C2CF26">
      <w:pPr>
        <w:pStyle w:val="NoSpacing"/>
        <w:numPr>
          <w:ilvl w:val="0"/>
          <w:numId w:val="25"/>
        </w:numPr>
        <w:rPr>
          <w:rFonts w:ascii="Calibri" w:hAnsi="Calibri" w:eastAsia="Calibri" w:cs="Calibri"/>
          <w:noProof w:val="0"/>
          <w:sz w:val="22"/>
          <w:szCs w:val="22"/>
          <w:lang w:val="es-MX"/>
        </w:rPr>
      </w:pPr>
      <w:r w:rsidRPr="63736C91" w:rsidR="63736C91">
        <w:rPr>
          <w:noProof w:val="0"/>
          <w:lang w:val="es-MX"/>
        </w:rPr>
        <w:t>Estudios de Clima laboral.</w:t>
      </w:r>
    </w:p>
    <w:p w:rsidRPr="0060358B" w:rsidR="006B148C" w:rsidP="63736C91" w:rsidRDefault="006B148C" w14:paraId="550898B8" w14:textId="212EF6D3">
      <w:pPr>
        <w:pStyle w:val="NoSpacing"/>
        <w:numPr>
          <w:ilvl w:val="0"/>
          <w:numId w:val="25"/>
        </w:numPr>
        <w:rPr>
          <w:rFonts w:ascii="Calibri" w:hAnsi="Calibri" w:eastAsia="Calibri" w:cs="Calibri"/>
          <w:noProof w:val="0"/>
          <w:sz w:val="22"/>
          <w:szCs w:val="22"/>
          <w:lang w:val="es-MX"/>
        </w:rPr>
      </w:pPr>
      <w:r w:rsidRPr="63736C91" w:rsidR="63736C91">
        <w:rPr>
          <w:noProof w:val="0"/>
          <w:lang w:val="es-MX"/>
        </w:rPr>
        <w:t>Diseño y aplicación de técnicas de mejora de comunicación interna.</w:t>
      </w:r>
    </w:p>
    <w:p w:rsidRPr="0060358B" w:rsidR="006B148C" w:rsidP="63736C91" w:rsidRDefault="006B148C" w14:paraId="6A6A68DE" w14:textId="39FB3531">
      <w:pPr>
        <w:pStyle w:val="NoSpacing"/>
        <w:numPr>
          <w:ilvl w:val="0"/>
          <w:numId w:val="25"/>
        </w:numPr>
        <w:rPr>
          <w:rFonts w:ascii="Calibri" w:hAnsi="Calibri" w:eastAsia="Calibri" w:cs="Calibri"/>
          <w:noProof w:val="0"/>
          <w:sz w:val="22"/>
          <w:szCs w:val="22"/>
          <w:lang w:val="es-MX"/>
        </w:rPr>
      </w:pPr>
      <w:r w:rsidRPr="63736C91" w:rsidR="63736C91">
        <w:rPr>
          <w:noProof w:val="0"/>
          <w:lang w:val="es-MX"/>
        </w:rPr>
        <w:t>Diseño, implantación y desarrollo de imagen corporativa y comunicación.</w:t>
      </w:r>
    </w:p>
    <w:p w:rsidRPr="0060358B" w:rsidR="006B148C" w:rsidP="63736C91" w:rsidRDefault="006B148C" w14:paraId="4F0BA535" w14:textId="248860E8">
      <w:pPr>
        <w:pStyle w:val="NoSpacing"/>
        <w:ind w:left="0"/>
        <w:rPr>
          <w:noProof w:val="0"/>
          <w:lang w:val="es-MX"/>
        </w:rPr>
      </w:pPr>
    </w:p>
    <w:p w:rsidRPr="0060358B" w:rsidR="006B148C" w:rsidP="63736C91" w:rsidRDefault="006B148C" w14:paraId="5B15BED8" w14:textId="4ABF614A">
      <w:pPr>
        <w:pStyle w:val="NoSpacing"/>
        <w:ind w:left="0"/>
        <w:rPr>
          <w:noProof w:val="0"/>
          <w:sz w:val="22"/>
          <w:szCs w:val="22"/>
          <w:lang w:val="es-MX"/>
        </w:rPr>
      </w:pPr>
      <w:r w:rsidRPr="63736C91" w:rsidR="63736C91">
        <w:rPr>
          <w:noProof w:val="0"/>
          <w:sz w:val="22"/>
          <w:szCs w:val="22"/>
          <w:lang w:val="es-MX"/>
        </w:rPr>
        <w:t>Todo ello se complementa capacitándonos para formar un equipo multidisciplinar que ofrece bajo la imagen corporativa de HF, una empresa joven pero experta, dinámica, seria, que presta un</w:t>
      </w:r>
    </w:p>
    <w:p w:rsidRPr="0060358B" w:rsidR="006B148C" w:rsidP="63736C91" w:rsidRDefault="006B148C" w14:paraId="17A8857F" w14:textId="61BC4B33">
      <w:pPr>
        <w:pStyle w:val="NoSpacing"/>
        <w:spacing w:after="200" w:line="276" w:lineRule="auto"/>
        <w:ind w:left="0"/>
        <w:rPr>
          <w:noProof w:val="0"/>
          <w:sz w:val="22"/>
          <w:szCs w:val="22"/>
          <w:lang w:val="es-MX"/>
        </w:rPr>
      </w:pPr>
      <w:r w:rsidRPr="63736C91" w:rsidR="63736C91">
        <w:rPr>
          <w:noProof w:val="0"/>
          <w:sz w:val="22"/>
          <w:szCs w:val="22"/>
          <w:lang w:val="es-MX"/>
        </w:rPr>
        <w:t>servicio de calidad y se esfuerza por y para garantizar resultados a sus clientes.</w:t>
      </w:r>
    </w:p>
    <w:p w:rsidRPr="0060358B" w:rsidR="006B148C" w:rsidP="63736C91" w:rsidRDefault="006B148C" w14:paraId="6A40DD34" w14:textId="27D6CCC3">
      <w:pPr>
        <w:pStyle w:val="NoSpacing"/>
        <w:spacing w:after="200" w:line="276" w:lineRule="auto"/>
        <w:ind w:left="0"/>
        <w:rPr>
          <w:noProof w:val="0"/>
          <w:sz w:val="22"/>
          <w:szCs w:val="22"/>
          <w:lang w:val="es-MX"/>
        </w:rPr>
      </w:pPr>
      <w:r w:rsidRPr="63736C91" w:rsidR="63736C91">
        <w:rPr>
          <w:noProof w:val="0"/>
          <w:sz w:val="22"/>
          <w:szCs w:val="22"/>
          <w:lang w:val="es-MX"/>
        </w:rPr>
        <w:t>Ampliamos la información sobre los promotores del negocio en el PLAN DE RRHH.</w:t>
      </w:r>
    </w:p>
    <w:p w:rsidRPr="0060358B" w:rsidR="006B148C" w:rsidP="63736C91" w:rsidRDefault="006B148C" w14:paraId="529FFFAB" w14:textId="175DE6C3">
      <w:pPr>
        <w:pStyle w:val="NoSpacing"/>
        <w:spacing w:after="200" w:line="276" w:lineRule="auto"/>
        <w:ind w:left="0"/>
        <w:rPr>
          <w:noProof w:val="0"/>
          <w:sz w:val="22"/>
          <w:szCs w:val="22"/>
          <w:lang w:val="es-MX"/>
        </w:rPr>
      </w:pPr>
    </w:p>
    <w:p w:rsidRPr="0060358B" w:rsidR="006B148C" w:rsidP="63736C91" w:rsidRDefault="006B148C" w14:paraId="59E71315" w14:textId="4E1BD762">
      <w:pPr>
        <w:pStyle w:val="NoSpacing"/>
        <w:spacing w:after="200" w:line="276" w:lineRule="auto"/>
        <w:ind w:left="0"/>
        <w:rPr>
          <w:noProof w:val="0"/>
          <w:sz w:val="22"/>
          <w:szCs w:val="22"/>
          <w:lang w:val="es-MX"/>
        </w:rPr>
      </w:pPr>
      <w:r w:rsidRPr="63736C91" w:rsidR="63736C91">
        <w:rPr>
          <w:noProof w:val="0"/>
          <w:sz w:val="22"/>
          <w:szCs w:val="22"/>
          <w:lang w:val="es-MX"/>
        </w:rPr>
        <w:t>HF nace la creencia compartida de que existe un vínculo estrecho entre el desarrollo profesional del individuo, la comunicación del grupo, y la efectividad en el cumplimiento de los objetivos de las empresas en las que estos se integran.</w:t>
      </w:r>
    </w:p>
    <w:p w:rsidRPr="0060358B" w:rsidR="006B148C" w:rsidP="63736C91" w:rsidRDefault="006B148C" w14:paraId="275780BA" w14:textId="1AE9EB95">
      <w:pPr>
        <w:pStyle w:val="NoSpacing"/>
        <w:spacing w:after="200" w:line="276" w:lineRule="auto"/>
        <w:ind w:left="0"/>
        <w:rPr>
          <w:noProof w:val="0"/>
          <w:sz w:val="22"/>
          <w:szCs w:val="22"/>
          <w:lang w:val="es-MX"/>
        </w:rPr>
      </w:pPr>
      <w:r w:rsidRPr="63736C91" w:rsidR="63736C91">
        <w:rPr>
          <w:noProof w:val="0"/>
          <w:sz w:val="22"/>
          <w:szCs w:val="22"/>
          <w:lang w:val="es-MX"/>
        </w:rPr>
        <w:t>HF gestiona una situación de hecho, cada vez más generalizada, consecuencia de la actual inercia del mercado laboral, y que precariza el acceso a los jóvenes con falta de experiencia y dificulta la permanencia en las empresas a los profesionales seniors. En este sentido HF trata de aportar un beneficio al individuo, a la sociedad, y a la economía en general, y garantiza resultados basados en el reciclaje profesional, en el autoconocimiento del individuo y del mercado, apostando por el</w:t>
      </w:r>
    </w:p>
    <w:p w:rsidRPr="0060358B" w:rsidR="006B148C" w:rsidP="63736C91" w:rsidRDefault="006B148C" w14:paraId="49543FD1" w14:textId="18C4B320">
      <w:pPr>
        <w:pStyle w:val="NoSpacing"/>
        <w:spacing w:after="200" w:line="276" w:lineRule="auto"/>
        <w:ind w:left="0"/>
        <w:rPr>
          <w:noProof w:val="0"/>
          <w:sz w:val="22"/>
          <w:szCs w:val="22"/>
          <w:lang w:val="es-MX"/>
        </w:rPr>
      </w:pPr>
      <w:r w:rsidRPr="63736C91" w:rsidR="63736C91">
        <w:rPr>
          <w:noProof w:val="0"/>
          <w:sz w:val="22"/>
          <w:szCs w:val="22"/>
          <w:lang w:val="es-MX"/>
        </w:rPr>
        <w:t>desarrollo de jóvenes talentos y por el valioso aprovechamiento que significa la experiencia que aportan los profesionales seniors a las empresas.”</w:t>
      </w:r>
    </w:p>
    <w:p w:rsidRPr="0060358B" w:rsidR="006B148C" w:rsidP="63736C91" w:rsidRDefault="006B148C" w14:paraId="179663AB" w14:textId="17102F91">
      <w:pPr>
        <w:pStyle w:val="NoSpacing"/>
        <w:spacing w:after="200" w:line="276" w:lineRule="auto"/>
        <w:ind w:left="0"/>
        <w:rPr>
          <w:noProof w:val="0"/>
          <w:sz w:val="22"/>
          <w:szCs w:val="22"/>
          <w:lang w:val="es-MX"/>
        </w:rPr>
      </w:pPr>
    </w:p>
    <w:p w:rsidRPr="0060358B" w:rsidR="006B148C" w:rsidP="63736C91" w:rsidRDefault="006B148C" w14:paraId="41C6688E" w14:textId="7E9CCE93">
      <w:pPr>
        <w:pStyle w:val="Normal"/>
      </w:pPr>
    </w:p>
    <w:p w:rsidRPr="0060358B" w:rsidR="006B148C" w:rsidP="63736C91" w:rsidRDefault="006B148C" w14:textId="77777777" w14:paraId="74E5ACBC">
      <w:pPr>
        <w:pStyle w:val="Normal"/>
        <w:rPr>
          <w:rFonts w:ascii="Calibri" w:hAnsi="Calibri" w:cs="Calibri"/>
          <w:sz w:val="22"/>
          <w:szCs w:val="22"/>
        </w:rPr>
      </w:pPr>
      <w:r w:rsidR="006B148C">
        <w:rPr/>
        <w:t>Antecedentes</w:t>
      </w:r>
      <w:r w:rsidR="006B148C">
        <w:rPr/>
        <w:t> </w:t>
      </w:r>
    </w:p>
    <w:p w:rsidRPr="0060358B" w:rsidR="006B148C" w:rsidP="63736C91" w:rsidRDefault="006B148C" w14:textId="77777777" w14:paraId="64F98AE7">
      <w:pPr>
        <w:pStyle w:val="Normal"/>
        <w:rPr>
          <w:rFonts w:ascii="Calibri" w:hAnsi="Calibri" w:cs="Calibri"/>
          <w:sz w:val="22"/>
          <w:szCs w:val="22"/>
        </w:rPr>
      </w:pPr>
      <w:r w:rsidR="006B148C">
        <w:rPr/>
        <w:t>Objetivos Generales y Específicos</w:t>
      </w:r>
      <w:r w:rsidR="006B148C">
        <w:rPr/>
        <w:t> </w:t>
      </w:r>
    </w:p>
    <w:p w:rsidRPr="0060358B" w:rsidR="006B148C" w:rsidP="63736C91" w:rsidRDefault="006B148C" w14:textId="77777777" w14:paraId="375E9E12">
      <w:pPr>
        <w:pStyle w:val="Normal"/>
        <w:rPr>
          <w:rFonts w:ascii="Calibri" w:hAnsi="Calibri" w:cs="Calibri"/>
          <w:sz w:val="22"/>
          <w:szCs w:val="22"/>
        </w:rPr>
      </w:pPr>
      <w:r w:rsidR="006B148C">
        <w:rPr/>
        <w:t>Alcance del proyecto (Municipal, estatal, nacional)</w:t>
      </w:r>
      <w:r w:rsidR="006B148C">
        <w:rPr/>
        <w:t> </w:t>
      </w:r>
    </w:p>
    <w:p w:rsidRPr="0060358B" w:rsidR="006B148C" w:rsidP="63736C91" w:rsidRDefault="006B148C" w14:textId="77777777" w14:paraId="3483D6AB">
      <w:pPr>
        <w:pStyle w:val="Normal"/>
        <w:rPr>
          <w:rFonts w:ascii="Calibri" w:hAnsi="Calibri" w:cs="Calibri"/>
          <w:sz w:val="22"/>
          <w:szCs w:val="22"/>
        </w:rPr>
      </w:pPr>
      <w:r w:rsidR="006B148C">
        <w:rPr/>
        <w:t>Planeación</w:t>
      </w:r>
      <w:r w:rsidR="006B148C">
        <w:rPr/>
        <w:t> </w:t>
      </w:r>
    </w:p>
    <w:p w:rsidRPr="0060358B" w:rsidR="006B148C" w:rsidP="63736C91" w:rsidRDefault="006B148C" w14:textId="77777777" w14:paraId="6A9688F4">
      <w:pPr>
        <w:pStyle w:val="Normal"/>
        <w:rPr>
          <w:rFonts w:ascii="Calibri" w:hAnsi="Calibri" w:cs="Calibri"/>
          <w:sz w:val="22"/>
          <w:szCs w:val="22"/>
        </w:rPr>
      </w:pPr>
      <w:r w:rsidR="006B148C">
        <w:rPr/>
        <w:t>Cronograma</w:t>
      </w:r>
      <w:r w:rsidR="006B148C">
        <w:rPr/>
        <w:t> </w:t>
      </w:r>
    </w:p>
    <w:p w:rsidRPr="0060358B" w:rsidR="006B148C" w:rsidP="63736C91" w:rsidRDefault="006B148C" w14:textId="77777777" w14:paraId="2BF92F95">
      <w:pPr>
        <w:pStyle w:val="Normal"/>
        <w:rPr>
          <w:rFonts w:ascii="Calibri" w:hAnsi="Calibri" w:cs="Calibri"/>
          <w:sz w:val="22"/>
          <w:szCs w:val="22"/>
        </w:rPr>
      </w:pPr>
      <w:r w:rsidR="006B148C">
        <w:rPr/>
        <w:t>Diseño (Diagramas, prototipos, modelo de negocio o similares).</w:t>
      </w:r>
      <w:r w:rsidR="006B148C">
        <w:rPr/>
        <w:t> </w:t>
      </w:r>
    </w:p>
    <w:p w:rsidRPr="0060358B" w:rsidR="006B148C" w:rsidP="63736C91" w:rsidRDefault="006B148C" w14:textId="77777777" w14:paraId="3F88885B">
      <w:pPr>
        <w:pStyle w:val="Normal"/>
        <w:rPr>
          <w:rFonts w:ascii="Calibri" w:hAnsi="Calibri" w:cs="Calibri"/>
          <w:sz w:val="22"/>
          <w:szCs w:val="22"/>
        </w:rPr>
      </w:pPr>
      <w:r w:rsidR="006B148C">
        <w:rPr/>
        <w:t>Metodología propuesta</w:t>
      </w:r>
      <w:r w:rsidR="006B148C">
        <w:rPr/>
        <w:t> </w:t>
      </w:r>
    </w:p>
    <w:p w:rsidRPr="0060358B" w:rsidR="006B148C" w:rsidP="63736C91" w:rsidRDefault="006B148C" w14:textId="77777777" w14:paraId="3AAE75FB">
      <w:pPr>
        <w:pStyle w:val="Normal"/>
        <w:rPr>
          <w:rFonts w:ascii="Calibri" w:hAnsi="Calibri" w:cs="Calibri"/>
          <w:sz w:val="22"/>
          <w:szCs w:val="22"/>
        </w:rPr>
      </w:pPr>
      <w:r w:rsidR="006B148C">
        <w:rPr/>
        <w:t>Desarrollo (Descripción del cronograma y ejecución de la metodología)</w:t>
      </w:r>
      <w:r w:rsidR="006B148C">
        <w:rPr/>
        <w:t> </w:t>
      </w:r>
    </w:p>
    <w:p w:rsidRPr="0060358B" w:rsidR="006B148C" w:rsidP="63736C91" w:rsidRDefault="006B148C" w14:textId="77777777" w14:paraId="6D4D5F44">
      <w:pPr>
        <w:pStyle w:val="Normal"/>
        <w:rPr>
          <w:rFonts w:ascii="Calibri" w:hAnsi="Calibri" w:cs="Calibri"/>
          <w:sz w:val="22"/>
          <w:szCs w:val="22"/>
        </w:rPr>
      </w:pPr>
      <w:r w:rsidR="006B148C">
        <w:rPr/>
        <w:t>Resultados esperados</w:t>
      </w:r>
      <w:r w:rsidR="006B148C">
        <w:rPr/>
        <w:t> </w:t>
      </w:r>
    </w:p>
    <w:p w:rsidRPr="0060358B" w:rsidR="006B148C" w:rsidP="63736C91" w:rsidRDefault="006B148C" w14:textId="77777777" w14:paraId="5A957745">
      <w:pPr>
        <w:pStyle w:val="Normal"/>
        <w:rPr>
          <w:rFonts w:ascii="Calibri" w:hAnsi="Calibri" w:cs="Calibri"/>
          <w:sz w:val="22"/>
          <w:szCs w:val="22"/>
        </w:rPr>
      </w:pPr>
      <w:r w:rsidR="006B148C">
        <w:rPr/>
        <w:t>Conclusiones</w:t>
      </w:r>
      <w:r w:rsidR="006B148C">
        <w:rPr/>
        <w:t> </w:t>
      </w:r>
    </w:p>
    <w:p w:rsidRPr="0060358B" w:rsidR="006B148C" w:rsidP="63736C91" w:rsidRDefault="006B148C" w14:textId="77777777" w14:paraId="1D1E5B29">
      <w:pPr>
        <w:pStyle w:val="Normal"/>
        <w:rPr>
          <w:rFonts w:ascii="Calibri" w:hAnsi="Calibri" w:cs="Calibri"/>
          <w:sz w:val="22"/>
          <w:szCs w:val="22"/>
        </w:rPr>
      </w:pPr>
      <w:r w:rsidR="006B148C">
        <w:rPr/>
        <w:t>Referencias bibliográficas</w:t>
      </w:r>
      <w:r w:rsidR="006B148C">
        <w:rPr/>
        <w:t> </w:t>
      </w:r>
    </w:p>
    <w:p w:rsidRPr="0060358B" w:rsidR="006B148C" w:rsidP="63736C91" w:rsidRDefault="006B148C" w14:textId="77777777" w14:paraId="777F3314">
      <w:pPr>
        <w:spacing w:after="200" w:line="276" w:lineRule="auto"/>
        <w:jc w:val="both"/>
        <w:rPr>
          <w:rFonts w:ascii="Arial" w:hAnsi="Arial" w:cs="Arial"/>
          <w:sz w:val="24"/>
          <w:szCs w:val="24"/>
        </w:rPr>
      </w:pPr>
    </w:p>
    <w:p w:rsidRPr="0060358B" w:rsidR="006B148C" w:rsidP="63736C91" w:rsidRDefault="006B148C" w14:paraId="6F9F7A1D" w14:textId="65E3C994">
      <w:pPr>
        <w:pStyle w:val="Normal"/>
        <w:spacing w:after="200" w:line="276" w:lineRule="auto"/>
        <w:jc w:val="both"/>
        <w:rPr>
          <w:rFonts w:ascii="Arial" w:hAnsi="Arial" w:cs="Arial"/>
          <w:sz w:val="22"/>
          <w:szCs w:val="22"/>
        </w:rPr>
      </w:pPr>
    </w:p>
    <w:sectPr w:rsidRPr="0060358B" w:rsidR="006B148C" w:rsidSect="00AA332D">
      <w:headerReference w:type="default" r:id="rId8"/>
      <w:pgSz w:w="12240" w:h="15840" w:orient="portrait"/>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181" w:rsidRDefault="00786181" w14:paraId="633D97AF" w14:textId="77777777">
      <w:pPr>
        <w:spacing w:after="0" w:line="240" w:lineRule="auto"/>
      </w:pPr>
      <w:r>
        <w:separator/>
      </w:r>
    </w:p>
  </w:endnote>
  <w:endnote w:type="continuationSeparator" w:id="0">
    <w:p w:rsidR="00786181" w:rsidRDefault="00786181" w14:paraId="563E58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181" w:rsidRDefault="00786181" w14:paraId="59D15EFD" w14:textId="77777777">
      <w:pPr>
        <w:spacing w:after="0" w:line="240" w:lineRule="auto"/>
      </w:pPr>
      <w:r>
        <w:separator/>
      </w:r>
    </w:p>
  </w:footnote>
  <w:footnote w:type="continuationSeparator" w:id="0">
    <w:p w:rsidR="00786181" w:rsidRDefault="00786181" w14:paraId="3F131F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358B" w:rsidR="00AA332D" w:rsidP="0060358B" w:rsidRDefault="00AA332D" w14:paraId="438A8CF7" w14:textId="77777777">
    <w:pPr>
      <w:spacing w:after="0" w:line="240" w:lineRule="auto"/>
      <w:jc w:val="both"/>
      <w:rPr>
        <w:rFonts w:ascii="Arial" w:hAnsi="Arial" w:cs="Arial"/>
        <w:b/>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946D01"/>
    <w:multiLevelType w:val="hybridMultilevel"/>
    <w:tmpl w:val="F92229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1C47B3F"/>
    <w:multiLevelType w:val="multilevel"/>
    <w:tmpl w:val="2A8A5D1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start w:val="1"/>
      <w:numFmt w:val="bullet"/>
      <w:lvlText w:val="o"/>
      <w:lvlJc w:val="left"/>
      <w:pPr>
        <w:ind w:left="2160" w:hanging="360"/>
      </w:pPr>
      <w:rPr>
        <w:rFonts w:hint="default" w:ascii="Courier New" w:hAnsi="Courier New" w:cs="Courier New"/>
      </w:rPr>
    </w:lvl>
    <w:lvl w:ilvl="3">
      <w:start w:val="1"/>
      <w:numFmt w:val="bullet"/>
      <w:lvlText w:val="o"/>
      <w:lvlJc w:val="left"/>
      <w:pPr>
        <w:ind w:left="2880" w:hanging="360"/>
      </w:pPr>
      <w:rPr>
        <w:rFonts w:hint="default" w:ascii="Courier New" w:hAnsi="Courier New" w:cs="Courier New"/>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0E3AA0"/>
    <w:multiLevelType w:val="hybridMultilevel"/>
    <w:tmpl w:val="A13647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5EB7E26"/>
    <w:multiLevelType w:val="hybridMultilevel"/>
    <w:tmpl w:val="933AA9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04D5C45"/>
    <w:multiLevelType w:val="hybridMultilevel"/>
    <w:tmpl w:val="0E16BE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6677A6A"/>
    <w:multiLevelType w:val="hybridMultilevel"/>
    <w:tmpl w:val="63DECD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851664"/>
    <w:multiLevelType w:val="multilevel"/>
    <w:tmpl w:val="790C3EB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7" w15:restartNumberingAfterBreak="0">
    <w:nsid w:val="2B2A157A"/>
    <w:multiLevelType w:val="multilevel"/>
    <w:tmpl w:val="4D74B1A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3679718B"/>
    <w:multiLevelType w:val="hybridMultilevel"/>
    <w:tmpl w:val="845EA6E0"/>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CBE4E79"/>
    <w:multiLevelType w:val="multilevel"/>
    <w:tmpl w:val="62EEB7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52241F0"/>
    <w:multiLevelType w:val="hybridMultilevel"/>
    <w:tmpl w:val="9A7CFD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7547BC5"/>
    <w:multiLevelType w:val="multilevel"/>
    <w:tmpl w:val="11ECD2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5733817"/>
    <w:multiLevelType w:val="multilevel"/>
    <w:tmpl w:val="5946328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numFmt w:val="bullet"/>
      <w:lvlText w:val=""/>
      <w:lvlJc w:val="left"/>
      <w:pPr>
        <w:tabs>
          <w:tab w:val="num" w:pos="2160"/>
        </w:tabs>
        <w:ind w:left="2160" w:hanging="360"/>
      </w:pPr>
      <w:rPr>
        <w:rFonts w:hint="default" w:ascii="Symbol" w:hAnsi="Symbol"/>
        <w:sz w:val="20"/>
      </w:rPr>
    </w:lvl>
    <w:lvl w:ilvl="3">
      <w:start w:val="1"/>
      <w:numFmt w:val="bullet"/>
      <w:lvlText w:val="o"/>
      <w:lvlJc w:val="left"/>
      <w:pPr>
        <w:ind w:left="2880" w:hanging="360"/>
      </w:pPr>
      <w:rPr>
        <w:rFonts w:hint="default" w:ascii="Courier New" w:hAnsi="Courier New" w:cs="Courier New"/>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D7B561F"/>
    <w:multiLevelType w:val="multilevel"/>
    <w:tmpl w:val="7BBA0A8C"/>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6DF63AD3"/>
    <w:multiLevelType w:val="multilevel"/>
    <w:tmpl w:val="ED3A60A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0D73028"/>
    <w:multiLevelType w:val="multilevel"/>
    <w:tmpl w:val="51B275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C85731"/>
    <w:multiLevelType w:val="hybridMultilevel"/>
    <w:tmpl w:val="9B72FE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16cid:durableId="189536621">
    <w:abstractNumId w:val="16"/>
  </w:num>
  <w:num w:numId="2" w16cid:durableId="496266032">
    <w:abstractNumId w:val="2"/>
  </w:num>
  <w:num w:numId="3" w16cid:durableId="1469013782">
    <w:abstractNumId w:val="10"/>
  </w:num>
  <w:num w:numId="4" w16cid:durableId="371921716">
    <w:abstractNumId w:val="3"/>
  </w:num>
  <w:num w:numId="5" w16cid:durableId="1941403289">
    <w:abstractNumId w:val="0"/>
  </w:num>
  <w:num w:numId="6" w16cid:durableId="189420698">
    <w:abstractNumId w:val="8"/>
  </w:num>
  <w:num w:numId="7" w16cid:durableId="1671785730">
    <w:abstractNumId w:val="4"/>
  </w:num>
  <w:num w:numId="8" w16cid:durableId="1111391860">
    <w:abstractNumId w:val="15"/>
  </w:num>
  <w:num w:numId="9" w16cid:durableId="1862819877">
    <w:abstractNumId w:val="11"/>
  </w:num>
  <w:num w:numId="10" w16cid:durableId="1106460321">
    <w:abstractNumId w:val="5"/>
  </w:num>
  <w:num w:numId="11" w16cid:durableId="1080516411">
    <w:abstractNumId w:val="9"/>
  </w:num>
  <w:num w:numId="12" w16cid:durableId="379790885">
    <w:abstractNumId w:val="7"/>
  </w:num>
  <w:num w:numId="13" w16cid:durableId="551042005">
    <w:abstractNumId w:val="13"/>
  </w:num>
  <w:num w:numId="14" w16cid:durableId="703139951">
    <w:abstractNumId w:val="14"/>
  </w:num>
  <w:num w:numId="15" w16cid:durableId="332421143">
    <w:abstractNumId w:val="6"/>
  </w:num>
  <w:num w:numId="16" w16cid:durableId="2061829417">
    <w:abstractNumId w:val="12"/>
  </w:num>
  <w:num w:numId="17" w16cid:durableId="2091730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8F"/>
    <w:rsid w:val="00010A57"/>
    <w:rsid w:val="00046D66"/>
    <w:rsid w:val="00046FF8"/>
    <w:rsid w:val="00083C7A"/>
    <w:rsid w:val="000E0217"/>
    <w:rsid w:val="000E4401"/>
    <w:rsid w:val="000E5A3A"/>
    <w:rsid w:val="000F6CAE"/>
    <w:rsid w:val="001300D8"/>
    <w:rsid w:val="00136315"/>
    <w:rsid w:val="001613AE"/>
    <w:rsid w:val="00174E36"/>
    <w:rsid w:val="00180EEF"/>
    <w:rsid w:val="00185B41"/>
    <w:rsid w:val="0018616B"/>
    <w:rsid w:val="001943D6"/>
    <w:rsid w:val="001A62B8"/>
    <w:rsid w:val="001B7D2A"/>
    <w:rsid w:val="0020020C"/>
    <w:rsid w:val="00296621"/>
    <w:rsid w:val="002F57EE"/>
    <w:rsid w:val="0036081E"/>
    <w:rsid w:val="00371265"/>
    <w:rsid w:val="00372B96"/>
    <w:rsid w:val="00377143"/>
    <w:rsid w:val="003C2B63"/>
    <w:rsid w:val="0040158D"/>
    <w:rsid w:val="00431F26"/>
    <w:rsid w:val="00464F71"/>
    <w:rsid w:val="00491602"/>
    <w:rsid w:val="004A6E9E"/>
    <w:rsid w:val="004B732F"/>
    <w:rsid w:val="004D403F"/>
    <w:rsid w:val="0050474F"/>
    <w:rsid w:val="00540754"/>
    <w:rsid w:val="00592072"/>
    <w:rsid w:val="005C7EF3"/>
    <w:rsid w:val="005D4FD0"/>
    <w:rsid w:val="0060358B"/>
    <w:rsid w:val="00607C2B"/>
    <w:rsid w:val="00615987"/>
    <w:rsid w:val="006269BC"/>
    <w:rsid w:val="00652BE5"/>
    <w:rsid w:val="0066573C"/>
    <w:rsid w:val="006B148C"/>
    <w:rsid w:val="006B6B87"/>
    <w:rsid w:val="006D50A9"/>
    <w:rsid w:val="006E4316"/>
    <w:rsid w:val="00731952"/>
    <w:rsid w:val="00732800"/>
    <w:rsid w:val="00763C5E"/>
    <w:rsid w:val="00786181"/>
    <w:rsid w:val="007A4D6F"/>
    <w:rsid w:val="007A5E08"/>
    <w:rsid w:val="007B4A65"/>
    <w:rsid w:val="007E4B96"/>
    <w:rsid w:val="00802863"/>
    <w:rsid w:val="008339D4"/>
    <w:rsid w:val="00862CEA"/>
    <w:rsid w:val="008A702D"/>
    <w:rsid w:val="008C3CC9"/>
    <w:rsid w:val="008C6E65"/>
    <w:rsid w:val="008F32C7"/>
    <w:rsid w:val="00903309"/>
    <w:rsid w:val="00931D8F"/>
    <w:rsid w:val="00934322"/>
    <w:rsid w:val="00952799"/>
    <w:rsid w:val="00990AEE"/>
    <w:rsid w:val="009A3DEE"/>
    <w:rsid w:val="009B2108"/>
    <w:rsid w:val="009B2F0F"/>
    <w:rsid w:val="009B4DDA"/>
    <w:rsid w:val="009D29B0"/>
    <w:rsid w:val="009E1FE7"/>
    <w:rsid w:val="00A01B5A"/>
    <w:rsid w:val="00A05240"/>
    <w:rsid w:val="00A21C5F"/>
    <w:rsid w:val="00A34E22"/>
    <w:rsid w:val="00A40A3D"/>
    <w:rsid w:val="00A65118"/>
    <w:rsid w:val="00A91FE1"/>
    <w:rsid w:val="00AA332D"/>
    <w:rsid w:val="00AA471B"/>
    <w:rsid w:val="00AB1691"/>
    <w:rsid w:val="00AB1C5A"/>
    <w:rsid w:val="00AB3AA9"/>
    <w:rsid w:val="00AD2215"/>
    <w:rsid w:val="00AD23C5"/>
    <w:rsid w:val="00B2627A"/>
    <w:rsid w:val="00B3346C"/>
    <w:rsid w:val="00B46D89"/>
    <w:rsid w:val="00BA2B6E"/>
    <w:rsid w:val="00BC5DD2"/>
    <w:rsid w:val="00BD2267"/>
    <w:rsid w:val="00BD3D8B"/>
    <w:rsid w:val="00BF094D"/>
    <w:rsid w:val="00BF442D"/>
    <w:rsid w:val="00C02DBB"/>
    <w:rsid w:val="00C057A3"/>
    <w:rsid w:val="00C2505B"/>
    <w:rsid w:val="00C4038E"/>
    <w:rsid w:val="00C550E8"/>
    <w:rsid w:val="00C651F5"/>
    <w:rsid w:val="00CE0E5C"/>
    <w:rsid w:val="00D06FDA"/>
    <w:rsid w:val="00D216E0"/>
    <w:rsid w:val="00D51ECE"/>
    <w:rsid w:val="00D70A07"/>
    <w:rsid w:val="00D82F2C"/>
    <w:rsid w:val="00D85C02"/>
    <w:rsid w:val="00D8783A"/>
    <w:rsid w:val="00DB003F"/>
    <w:rsid w:val="00DE3BEA"/>
    <w:rsid w:val="00DF491E"/>
    <w:rsid w:val="00E069BA"/>
    <w:rsid w:val="00EC5CBB"/>
    <w:rsid w:val="00F05CF5"/>
    <w:rsid w:val="00F5385F"/>
    <w:rsid w:val="00F53B9B"/>
    <w:rsid w:val="00F53C9E"/>
    <w:rsid w:val="00F60829"/>
    <w:rsid w:val="00F64ACE"/>
    <w:rsid w:val="00F71263"/>
    <w:rsid w:val="00FA35B2"/>
    <w:rsid w:val="00FB78DE"/>
    <w:rsid w:val="00FC455C"/>
    <w:rsid w:val="00FE0FBC"/>
    <w:rsid w:val="00FE3BCD"/>
    <w:rsid w:val="00FF70CE"/>
    <w:rsid w:val="010F7D70"/>
    <w:rsid w:val="0244AF81"/>
    <w:rsid w:val="02F4AA75"/>
    <w:rsid w:val="05E5C79C"/>
    <w:rsid w:val="091D685E"/>
    <w:rsid w:val="0AFFBC5A"/>
    <w:rsid w:val="0CBF3BF1"/>
    <w:rsid w:val="243F549E"/>
    <w:rsid w:val="26F4974C"/>
    <w:rsid w:val="2AC9FB11"/>
    <w:rsid w:val="2C7DF7B0"/>
    <w:rsid w:val="2C7DF7B0"/>
    <w:rsid w:val="33B9F1F7"/>
    <w:rsid w:val="36EEB9B0"/>
    <w:rsid w:val="38401313"/>
    <w:rsid w:val="39BF2C90"/>
    <w:rsid w:val="3A29337B"/>
    <w:rsid w:val="3D60D43D"/>
    <w:rsid w:val="3F432839"/>
    <w:rsid w:val="42422733"/>
    <w:rsid w:val="43DDF794"/>
    <w:rsid w:val="4BE3152C"/>
    <w:rsid w:val="534619A3"/>
    <w:rsid w:val="55442F4F"/>
    <w:rsid w:val="577B880D"/>
    <w:rsid w:val="58198AC6"/>
    <w:rsid w:val="5AC69E4C"/>
    <w:rsid w:val="5E88CC4A"/>
    <w:rsid w:val="604A0A63"/>
    <w:rsid w:val="624507B2"/>
    <w:rsid w:val="63736C91"/>
    <w:rsid w:val="657CA874"/>
    <w:rsid w:val="6693DE2F"/>
    <w:rsid w:val="6CA270B1"/>
    <w:rsid w:val="6E85C7B7"/>
    <w:rsid w:val="7062870E"/>
    <w:rsid w:val="72D69924"/>
    <w:rsid w:val="735938DA"/>
    <w:rsid w:val="77AA0A47"/>
    <w:rsid w:val="7A399D9B"/>
    <w:rsid w:val="7D27E1B9"/>
    <w:rsid w:val="7DAE15F0"/>
    <w:rsid w:val="7DAE15F0"/>
    <w:rsid w:val="7F73AD0E"/>
    <w:rsid w:val="7F768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3462"/>
  <w15:docId w15:val="{2210F77B-7C82-4EB0-923C-5F218591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2799"/>
    <w:pPr>
      <w:spacing w:after="160" w:line="259" w:lineRule="auto"/>
    </w:pPr>
    <w:rPr>
      <w:sz w:val="22"/>
      <w:szCs w:val="22"/>
      <w:lang w:eastAsia="en-US"/>
    </w:rPr>
  </w:style>
  <w:style w:type="paragraph" w:styleId="Ttulo1">
    <w:name w:val="heading 1"/>
    <w:basedOn w:val="Normal"/>
    <w:next w:val="Normal"/>
    <w:link w:val="Ttulo1Car"/>
    <w:uiPriority w:val="9"/>
    <w:qFormat/>
    <w:rsid w:val="00010A5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5">
    <w:name w:val="heading 5"/>
    <w:basedOn w:val="Normal"/>
    <w:link w:val="Ttulo5Car"/>
    <w:uiPriority w:val="9"/>
    <w:qFormat/>
    <w:rsid w:val="00AD2215"/>
    <w:pPr>
      <w:spacing w:before="100" w:beforeAutospacing="1" w:after="100" w:afterAutospacing="1" w:line="240" w:lineRule="auto"/>
      <w:outlineLvl w:val="4"/>
    </w:pPr>
    <w:rPr>
      <w:rFonts w:ascii="Times New Roman" w:hAnsi="Times New Roman" w:eastAsia="Times New Roman"/>
      <w:b/>
      <w:bCs/>
      <w:sz w:val="20"/>
      <w:szCs w:val="20"/>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Listavistosa-nfasis51" w:customStyle="1">
    <w:name w:val="Lista vistosa - Énfasis 51"/>
    <w:basedOn w:val="Tablanormal"/>
    <w:next w:val="Listavistosa-nfasis5"/>
    <w:uiPriority w:val="72"/>
    <w:rsid w:val="000F6CAE"/>
    <w:rPr>
      <w:color w:val="000000"/>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Tablaconcuadrcula">
    <w:name w:val="Table Grid"/>
    <w:basedOn w:val="Tablanormal"/>
    <w:uiPriority w:val="59"/>
    <w:rsid w:val="000F6C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0F6CA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F6CAE"/>
  </w:style>
  <w:style w:type="table" w:styleId="Listavistosa-nfasis5">
    <w:name w:val="Colorful List Accent 5"/>
    <w:basedOn w:val="Tablanormal"/>
    <w:uiPriority w:val="72"/>
    <w:semiHidden/>
    <w:unhideWhenUsed/>
    <w:rsid w:val="000F6CAE"/>
    <w:rPr>
      <w:color w:val="000000"/>
    </w:rPr>
    <w:tblPr>
      <w:tblStyleRowBandSize w:val="1"/>
      <w:tblStyleColBandSize w:val="1"/>
    </w:tblPr>
    <w:tcPr>
      <w:shd w:val="clear" w:color="auto" w:fill="ECF1F9"/>
    </w:tcPr>
    <w:tblStylePr w:type="firstRow">
      <w:rPr>
        <w:b/>
        <w:bCs/>
        <w:color w:val="FFFFFF"/>
      </w:rPr>
      <w:tblPr/>
      <w:tcPr>
        <w:tcBorders>
          <w:bottom w:val="single" w:color="FFFFFF" w:sz="12" w:space="0"/>
        </w:tcBorders>
        <w:shd w:val="clear" w:color="auto" w:fill="598A38"/>
      </w:tcPr>
    </w:tblStylePr>
    <w:tblStylePr w:type="lastRow">
      <w:rPr>
        <w:b/>
        <w:bCs/>
        <w:color w:val="598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styleId="Hipervnculo">
    <w:name w:val="Hyperlink"/>
    <w:uiPriority w:val="99"/>
    <w:unhideWhenUsed/>
    <w:rsid w:val="009D29B0"/>
    <w:rPr>
      <w:color w:val="0563C1"/>
      <w:u w:val="single"/>
    </w:rPr>
  </w:style>
  <w:style w:type="character" w:styleId="Ttulo5Car" w:customStyle="1">
    <w:name w:val="Título 5 Car"/>
    <w:link w:val="Ttulo5"/>
    <w:uiPriority w:val="9"/>
    <w:rsid w:val="00AD2215"/>
    <w:rPr>
      <w:rFonts w:ascii="Times New Roman" w:hAnsi="Times New Roman" w:eastAsia="Times New Roman" w:cs="Times New Roman"/>
      <w:b/>
      <w:bCs/>
      <w:sz w:val="20"/>
      <w:szCs w:val="20"/>
      <w:lang w:eastAsia="es-MX"/>
    </w:rPr>
  </w:style>
  <w:style w:type="paragraph" w:styleId="Prrafodelista">
    <w:name w:val="List Paragraph"/>
    <w:basedOn w:val="Normal"/>
    <w:uiPriority w:val="34"/>
    <w:qFormat/>
    <w:rsid w:val="00372B96"/>
    <w:pPr>
      <w:ind w:left="720"/>
      <w:contextualSpacing/>
    </w:pPr>
  </w:style>
  <w:style w:type="paragraph" w:styleId="Piedepgina">
    <w:name w:val="footer"/>
    <w:basedOn w:val="Normal"/>
    <w:link w:val="PiedepginaCar"/>
    <w:uiPriority w:val="99"/>
    <w:unhideWhenUsed/>
    <w:rsid w:val="00990AE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90AEE"/>
  </w:style>
  <w:style w:type="paragraph" w:styleId="Textodeglobo">
    <w:name w:val="Balloon Text"/>
    <w:basedOn w:val="Normal"/>
    <w:link w:val="TextodegloboCar"/>
    <w:uiPriority w:val="99"/>
    <w:semiHidden/>
    <w:unhideWhenUsed/>
    <w:rsid w:val="00185B41"/>
    <w:pPr>
      <w:spacing w:after="0" w:line="240" w:lineRule="auto"/>
    </w:pPr>
    <w:rPr>
      <w:rFonts w:ascii="Tahoma" w:hAnsi="Tahoma" w:cs="Tahoma"/>
      <w:sz w:val="16"/>
      <w:szCs w:val="16"/>
    </w:rPr>
  </w:style>
  <w:style w:type="character" w:styleId="TextodegloboCar" w:customStyle="1">
    <w:name w:val="Texto de globo Car"/>
    <w:link w:val="Textodeglobo"/>
    <w:uiPriority w:val="99"/>
    <w:semiHidden/>
    <w:rsid w:val="00185B41"/>
    <w:rPr>
      <w:rFonts w:ascii="Tahoma" w:hAnsi="Tahoma" w:cs="Tahoma"/>
      <w:sz w:val="16"/>
      <w:szCs w:val="16"/>
    </w:rPr>
  </w:style>
  <w:style w:type="table" w:styleId="Tabladecuadrcula3-nfasis5">
    <w:name w:val="Tabla de cuadrícula 3 - Énfasis 5"/>
    <w:basedOn w:val="Tablanormal"/>
    <w:uiPriority w:val="48"/>
    <w:rsid w:val="00083C7A"/>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color="8EAADB" w:sz="4" w:space="0"/>
        </w:tcBorders>
      </w:tcPr>
    </w:tblStylePr>
    <w:tblStylePr w:type="nwCell">
      <w:tblPr/>
      <w:tcPr>
        <w:tcBorders>
          <w:bottom w:val="single" w:color="8EAADB" w:sz="4" w:space="0"/>
        </w:tcBorders>
      </w:tcPr>
    </w:tblStylePr>
    <w:tblStylePr w:type="seCell">
      <w:tblPr/>
      <w:tcPr>
        <w:tcBorders>
          <w:top w:val="single" w:color="8EAADB" w:sz="4" w:space="0"/>
        </w:tcBorders>
      </w:tcPr>
    </w:tblStylePr>
    <w:tblStylePr w:type="swCell">
      <w:tblPr/>
      <w:tcPr>
        <w:tcBorders>
          <w:top w:val="single" w:color="8EAADB" w:sz="4" w:space="0"/>
        </w:tcBorders>
      </w:tcPr>
    </w:tblStylePr>
  </w:style>
  <w:style w:type="table" w:styleId="Tabladecuadrcula4">
    <w:name w:val="Grid Table 4"/>
    <w:basedOn w:val="Tablanormal"/>
    <w:uiPriority w:val="49"/>
    <w:rsid w:val="00083C7A"/>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Ttulo1Car" w:customStyle="1">
    <w:name w:val="Título 1 Car"/>
    <w:basedOn w:val="Fuentedeprrafopredeter"/>
    <w:link w:val="Ttulo1"/>
    <w:uiPriority w:val="9"/>
    <w:rsid w:val="00010A57"/>
    <w:rPr>
      <w:rFonts w:asciiTheme="majorHAnsi" w:hAnsiTheme="majorHAnsi" w:eastAsiaTheme="majorEastAsia" w:cstheme="majorBidi"/>
      <w:color w:val="2F5496" w:themeColor="accent1" w:themeShade="BF"/>
      <w:sz w:val="32"/>
      <w:szCs w:val="32"/>
      <w:lang w:eastAsia="en-US"/>
    </w:rPr>
  </w:style>
  <w:style w:type="table" w:styleId="Tablaconcuadrcula4-nfasis1">
    <w:name w:val="Grid Table 4 Accent 1"/>
    <w:basedOn w:val="Tablanormal"/>
    <w:uiPriority w:val="49"/>
    <w:rsid w:val="00010A57"/>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 w:customStyle="1">
    <w:name w:val="paragraph"/>
    <w:basedOn w:val="Normal"/>
    <w:rsid w:val="006B148C"/>
    <w:pPr>
      <w:spacing w:before="100" w:beforeAutospacing="1" w:after="100" w:afterAutospacing="1" w:line="240" w:lineRule="auto"/>
    </w:pPr>
    <w:rPr>
      <w:rFonts w:ascii="Times New Roman" w:hAnsi="Times New Roman" w:eastAsia="Times New Roman"/>
      <w:sz w:val="24"/>
      <w:szCs w:val="24"/>
      <w:lang w:eastAsia="es-MX"/>
    </w:rPr>
  </w:style>
  <w:style w:type="character" w:styleId="normaltextrun" w:customStyle="1">
    <w:name w:val="normaltextrun"/>
    <w:basedOn w:val="Fuentedeprrafopredeter"/>
    <w:rsid w:val="006B148C"/>
  </w:style>
  <w:style w:type="character" w:styleId="eop" w:customStyle="1">
    <w:name w:val="eop"/>
    <w:basedOn w:val="Fuentedeprrafopredeter"/>
    <w:rsid w:val="006B148C"/>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69268">
      <w:bodyDiv w:val="1"/>
      <w:marLeft w:val="0"/>
      <w:marRight w:val="0"/>
      <w:marTop w:val="0"/>
      <w:marBottom w:val="0"/>
      <w:divBdr>
        <w:top w:val="none" w:sz="0" w:space="0" w:color="auto"/>
        <w:left w:val="none" w:sz="0" w:space="0" w:color="auto"/>
        <w:bottom w:val="none" w:sz="0" w:space="0" w:color="auto"/>
        <w:right w:val="none" w:sz="0" w:space="0" w:color="auto"/>
      </w:divBdr>
      <w:divsChild>
        <w:div w:id="248659436">
          <w:marLeft w:val="0"/>
          <w:marRight w:val="0"/>
          <w:marTop w:val="0"/>
          <w:marBottom w:val="0"/>
          <w:divBdr>
            <w:top w:val="none" w:sz="0" w:space="0" w:color="auto"/>
            <w:left w:val="none" w:sz="0" w:space="0" w:color="auto"/>
            <w:bottom w:val="none" w:sz="0" w:space="0" w:color="auto"/>
            <w:right w:val="none" w:sz="0" w:space="0" w:color="auto"/>
          </w:divBdr>
        </w:div>
        <w:div w:id="955599420">
          <w:marLeft w:val="0"/>
          <w:marRight w:val="0"/>
          <w:marTop w:val="0"/>
          <w:marBottom w:val="0"/>
          <w:divBdr>
            <w:top w:val="none" w:sz="0" w:space="0" w:color="auto"/>
            <w:left w:val="none" w:sz="0" w:space="0" w:color="auto"/>
            <w:bottom w:val="none" w:sz="0" w:space="0" w:color="auto"/>
            <w:right w:val="none" w:sz="0" w:space="0" w:color="auto"/>
          </w:divBdr>
        </w:div>
        <w:div w:id="1999459123">
          <w:marLeft w:val="0"/>
          <w:marRight w:val="0"/>
          <w:marTop w:val="0"/>
          <w:marBottom w:val="0"/>
          <w:divBdr>
            <w:top w:val="none" w:sz="0" w:space="0" w:color="auto"/>
            <w:left w:val="none" w:sz="0" w:space="0" w:color="auto"/>
            <w:bottom w:val="none" w:sz="0" w:space="0" w:color="auto"/>
            <w:right w:val="none" w:sz="0" w:space="0" w:color="auto"/>
          </w:divBdr>
        </w:div>
        <w:div w:id="330304360">
          <w:marLeft w:val="0"/>
          <w:marRight w:val="0"/>
          <w:marTop w:val="0"/>
          <w:marBottom w:val="0"/>
          <w:divBdr>
            <w:top w:val="none" w:sz="0" w:space="0" w:color="auto"/>
            <w:left w:val="none" w:sz="0" w:space="0" w:color="auto"/>
            <w:bottom w:val="none" w:sz="0" w:space="0" w:color="auto"/>
            <w:right w:val="none" w:sz="0" w:space="0" w:color="auto"/>
          </w:divBdr>
        </w:div>
        <w:div w:id="1162087419">
          <w:marLeft w:val="0"/>
          <w:marRight w:val="0"/>
          <w:marTop w:val="0"/>
          <w:marBottom w:val="0"/>
          <w:divBdr>
            <w:top w:val="none" w:sz="0" w:space="0" w:color="auto"/>
            <w:left w:val="none" w:sz="0" w:space="0" w:color="auto"/>
            <w:bottom w:val="none" w:sz="0" w:space="0" w:color="auto"/>
            <w:right w:val="none" w:sz="0" w:space="0" w:color="auto"/>
          </w:divBdr>
        </w:div>
      </w:divsChild>
    </w:div>
    <w:div w:id="16495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23129B454FF94CB5217A772D2F259F" ma:contentTypeVersion="11" ma:contentTypeDescription="Crear nuevo documento." ma:contentTypeScope="" ma:versionID="f99a5f1b36e74bd31cee6902501865e0">
  <xsd:schema xmlns:xsd="http://www.w3.org/2001/XMLSchema" xmlns:xs="http://www.w3.org/2001/XMLSchema" xmlns:p="http://schemas.microsoft.com/office/2006/metadata/properties" xmlns:ns2="cb9a118c-5483-4827-a871-0c8dc91b6dc8" xmlns:ns3="900ce1a7-91c0-4ec0-ba8e-1b2de5bc84fb" targetNamespace="http://schemas.microsoft.com/office/2006/metadata/properties" ma:root="true" ma:fieldsID="0a2a1b0e9db50b8b85cdfb6fb7ff7e34" ns2:_="" ns3:_="">
    <xsd:import namespace="cb9a118c-5483-4827-a871-0c8dc91b6dc8"/>
    <xsd:import namespace="900ce1a7-91c0-4ec0-ba8e-1b2de5bc84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a118c-5483-4827-a871-0c8dc91b6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ce1a7-91c0-4ec0-ba8e-1b2de5bc84f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56724-E5C3-4173-AF87-AD6264889B9C}"/>
</file>

<file path=customXml/itemProps2.xml><?xml version="1.0" encoding="utf-8"?>
<ds:datastoreItem xmlns:ds="http://schemas.openxmlformats.org/officeDocument/2006/customXml" ds:itemID="{60E47876-2743-4226-B9C0-213E1150AFFB}"/>
</file>

<file path=customXml/itemProps3.xml><?xml version="1.0" encoding="utf-8"?>
<ds:datastoreItem xmlns:ds="http://schemas.openxmlformats.org/officeDocument/2006/customXml" ds:itemID="{6BAA9D71-C28B-44F4-BA21-D75509D4F8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Pública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Carlos</dc:creator>
  <keywords/>
  <lastModifiedBy>Carlos Jimenez Lopez</lastModifiedBy>
  <revision>6</revision>
  <dcterms:created xsi:type="dcterms:W3CDTF">2022-05-11T16:28:00.0000000Z</dcterms:created>
  <dcterms:modified xsi:type="dcterms:W3CDTF">2022-05-11T21:59:11.9463186Z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0x0101007B23129B454FF94CB5217A772D2F259F</vt:lpwstr>
  </property>
</Properties>
</file>